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D" w:rsidRPr="001C4A75" w:rsidRDefault="00E43DAD" w:rsidP="001C4A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Komunikat o naborze przedstawicieli organizacji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pozarządowych oraz podmiotów,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których mowa w art.3 ust. 3 us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tawy z dn. 24 kwietnia 2003</w:t>
      </w:r>
      <w:r w:rsidR="003312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działalności pożytku publicznego i o wolontariacie (Dz. U. z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2020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 poz. 1057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z późn. zm.) na kandydatów do Komisji konkursowej, opiniującej oferty złożone w konkursie na wsparcie realizacji zadań publicznych Województwa Świętokrzyskiego z zakresu kultury</w:t>
      </w:r>
    </w:p>
    <w:p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i Dziedzictwa Narodowego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 Województwa Świętokrzyskiego ogłasza dla organizacji  pozarządowych oraz podmiotów,  o których mowa w art. 3 ust. 3 ustawy z dnia 24 kwietnia 2003 r. o działalności pożytku publicznego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o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1057 z późn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nabór przedstawicieli do bazy kandy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datów na członków Komisji 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opiniującej oferty w otwartym konkursie ofert na wsparcie realizacji zadań publicznych Województwa Świętokrzyskiego z zakresu:</w:t>
      </w:r>
    </w:p>
    <w:p w:rsidR="00E43DAD" w:rsidRPr="00CB6329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</w:t>
      </w:r>
    </w:p>
    <w:p w:rsidR="00E43DAD" w:rsidRPr="00A238DA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narodowej, obywatelskiej i kulturowej.</w:t>
      </w:r>
    </w:p>
    <w:p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naboru jest wyłonienie kandydatów na członków Komisji konkursowej reprezentujących organizacje pozarządowe lub podmioty wymienione w art.3 ust. 3 ustawy, którzy są zainteresowani udziałem w pracach Komisji konkursowej.</w:t>
      </w:r>
    </w:p>
    <w:p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 i za udział w posiedzeniach Komisji jej członkom nie będzie przysługiwać zwrot kosztów podróży.</w:t>
      </w:r>
    </w:p>
    <w:p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istnieje możliwość cofnięcia rekomendacji.</w:t>
      </w:r>
    </w:p>
    <w:p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zgłoszonych kandydatur prowadzona będzie przez 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9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Marszałkowskiego Województwa Świętokrzyskiego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reprezentanci organizacji pozarządowych lub podmiotów wymienionych w art. 3 ust. 3 ustawy o działalności pożytku publicznego i o wolontariacie, którzy spełniają łącznie następujące kryteria:</w:t>
      </w:r>
    </w:p>
    <w:p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RP i korzystają z pełni praw publicznych,</w:t>
      </w:r>
    </w:p>
    <w:p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oferentów biorących udział w konkursie w takim stosunku prawnym lub faktycznym, który mógłby budzić uzasadnione wątpliwości, co do bezstronności,</w:t>
      </w:r>
    </w:p>
    <w:p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przynajmniej roczne doświadczenie w zakresie realizacji zadań zleconych,</w:t>
      </w:r>
    </w:p>
    <w:p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organizację pozarządową lub podmiot wymieniony w art. 3 ust. 3 zgodnie z zapisami statutu lub innymi dokumentami,</w:t>
      </w:r>
    </w:p>
    <w:p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przetwarzanie swoich danych osobowych zgodnie z:</w:t>
      </w:r>
    </w:p>
    <w:p w:rsidR="00E43DAD" w:rsidRPr="00CB6329" w:rsidRDefault="00E43DAD" w:rsidP="001C4A7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Rozporządzeniem Parlamentu Europejskiego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związku z przetwarzaniem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danych osobowych i w sprawie swobodnego przepływu informacji takich danych oraz uchylenia dyrektywy 95/96/WE (ogólne rozporządzanie o ochronie  danych),</w:t>
      </w:r>
    </w:p>
    <w:p w:rsidR="00E43DAD" w:rsidRPr="00CB6329" w:rsidRDefault="00E43DAD" w:rsidP="001C4A75">
      <w:pPr>
        <w:spacing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Ustawą z dnia 10 maja 2018 r. o ochronie danych osobowych ( </w:t>
      </w:r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B82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2019 r. poz. 1781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43DAD" w:rsidRPr="00CB6329" w:rsidRDefault="00E43DAD" w:rsidP="003045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należeć będzie m.in.:</w:t>
      </w:r>
    </w:p>
    <w:p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formalna i merytoryczna ofert realizacji zadań publicznych złożonych w ramach otwartego konkursu ofert z uwzględnieniem kryteriów ustalonych w treści ogłoszenia 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konkursie,</w:t>
      </w:r>
    </w:p>
    <w:p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Zarządowi Województwa Świętokrzyskiego propozycji przyjęcia lub odrzucenia danej oferty realizacji zadania publicznego wraz z proponowaną kwotą dotacji.</w:t>
      </w:r>
    </w:p>
    <w:p w:rsidR="00E43DAD" w:rsidRPr="00CB6329" w:rsidRDefault="001C4A75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soba będąca przedstawicielem organizacji pozar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ządowej, która złożyła ofertę w 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zostać zaproszona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pracach Komisji.</w:t>
      </w:r>
    </w:p>
    <w:p w:rsidR="00E43DAD" w:rsidRPr="001C4A75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23</w:t>
      </w:r>
      <w:r w:rsidR="00AC1575" w:rsidRPr="00606B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lutego 2022</w:t>
      </w:r>
      <w:r w:rsidRPr="00606B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="001C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Pr="00CB63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formularzem zgłoszenia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EC743E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lub podmiotu wymienionego w art. 3 ust. 3 do </w:t>
      </w:r>
      <w:r w:rsidR="001C4A75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="001C4A75" w:rsidRPr="001C4A75">
        <w:rPr>
          <w:rFonts w:ascii="Times New Roman" w:hAnsi="Times New Roman" w:cs="Times New Roman"/>
          <w:sz w:val="24"/>
          <w:szCs w:val="24"/>
        </w:rPr>
        <w:t>w</w:t>
      </w:r>
      <w:r w:rsidR="001C4A75">
        <w:rPr>
          <w:rFonts w:ascii="Times New Roman" w:hAnsi="Times New Roman" w:cs="Times New Roman"/>
          <w:sz w:val="24"/>
          <w:szCs w:val="24"/>
        </w:rPr>
        <w:t> </w:t>
      </w:r>
      <w:r w:rsidRPr="001C4A75">
        <w:rPr>
          <w:rFonts w:ascii="Times New Roman" w:hAnsi="Times New Roman" w:cs="Times New Roman"/>
          <w:sz w:val="24"/>
          <w:szCs w:val="24"/>
        </w:rPr>
        <w:t>pracach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w ramach otwartego konkursu ofert na wsparcie realizacji zadań publicznych Województwa Świętokrzyskiego z zakresu kultury, stanowiącym załącznik nr 1 do niniejszego ogłoszenia pisemnie na adres:</w:t>
      </w:r>
    </w:p>
    <w:p w:rsidR="0030452B" w:rsidRPr="00CB6329" w:rsidRDefault="00E43DAD" w:rsidP="0030452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Departament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Kultury i Dziedzictwa Narodowego</w:t>
      </w:r>
    </w:p>
    <w:p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</w:t>
      </w:r>
    </w:p>
    <w:p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</w:p>
    <w:p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na adres e-mail:</w:t>
      </w:r>
    </w:p>
    <w:p w:rsidR="006C1F96" w:rsidRDefault="00ED2BF2" w:rsidP="0030452B">
      <w:pPr>
        <w:spacing w:before="100" w:beforeAutospacing="1" w:after="100" w:afterAutospacing="1" w:line="276" w:lineRule="auto"/>
        <w:jc w:val="both"/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sek.</w:t>
      </w:r>
      <w:hyperlink r:id="rId7" w:history="1">
        <w:r w:rsidR="00B55C5F" w:rsidRPr="00F6782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kd.sekretariat@sejmik.kielce.pl</w:t>
        </w:r>
      </w:hyperlink>
    </w:p>
    <w:p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zachowaniu terminu decyduje data wpływu do sekretariatu Departamentu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Kultury </w:t>
      </w:r>
      <w:r w:rsidR="00344993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C4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Dziedzictwa N</w:t>
      </w:r>
      <w:r w:rsidR="00AC1575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arodowego </w:t>
      </w: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Marszałkowskiego Województwa Świętokrzyskiego.</w:t>
      </w:r>
    </w:p>
    <w:p w:rsidR="00E43DAD" w:rsidRPr="00CB6329" w:rsidRDefault="0030452B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10428F" w:rsidRPr="001C4A75" w:rsidRDefault="00344993" w:rsidP="001C4A75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kandydata na członka komisji konkursowej</w:t>
      </w:r>
      <w:r w:rsidR="0097156F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="00A23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0428F" w:rsidRPr="001C4A75" w:rsidSect="001C4A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25" w:rsidRDefault="00640F25" w:rsidP="0030452B">
      <w:pPr>
        <w:spacing w:after="0" w:line="240" w:lineRule="auto"/>
      </w:pPr>
      <w:r>
        <w:separator/>
      </w:r>
    </w:p>
  </w:endnote>
  <w:endnote w:type="continuationSeparator" w:id="0">
    <w:p w:rsidR="00640F25" w:rsidRDefault="00640F25" w:rsidP="003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545403"/>
      <w:docPartObj>
        <w:docPartGallery w:val="Page Numbers (Bottom of Page)"/>
        <w:docPartUnique/>
      </w:docPartObj>
    </w:sdtPr>
    <w:sdtEndPr/>
    <w:sdtContent>
      <w:p w:rsidR="0030452B" w:rsidRDefault="00304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82">
          <w:rPr>
            <w:noProof/>
          </w:rPr>
          <w:t>1</w:t>
        </w:r>
        <w:r>
          <w:fldChar w:fldCharType="end"/>
        </w:r>
      </w:p>
    </w:sdtContent>
  </w:sdt>
  <w:p w:rsidR="0030452B" w:rsidRDefault="0030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25" w:rsidRDefault="00640F25" w:rsidP="0030452B">
      <w:pPr>
        <w:spacing w:after="0" w:line="240" w:lineRule="auto"/>
      </w:pPr>
      <w:r>
        <w:separator/>
      </w:r>
    </w:p>
  </w:footnote>
  <w:footnote w:type="continuationSeparator" w:id="0">
    <w:p w:rsidR="00640F25" w:rsidRDefault="00640F25" w:rsidP="0030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D96"/>
    <w:multiLevelType w:val="multilevel"/>
    <w:tmpl w:val="7C7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4DC6"/>
    <w:multiLevelType w:val="multilevel"/>
    <w:tmpl w:val="F7503D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53BA2"/>
    <w:multiLevelType w:val="multilevel"/>
    <w:tmpl w:val="070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C720C"/>
    <w:multiLevelType w:val="multilevel"/>
    <w:tmpl w:val="1902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E1534"/>
    <w:multiLevelType w:val="multilevel"/>
    <w:tmpl w:val="5BB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7700D"/>
    <w:multiLevelType w:val="multilevel"/>
    <w:tmpl w:val="D360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96291"/>
    <w:multiLevelType w:val="multilevel"/>
    <w:tmpl w:val="54641A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8392C"/>
    <w:multiLevelType w:val="multilevel"/>
    <w:tmpl w:val="0D4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58"/>
    <w:rsid w:val="0010428F"/>
    <w:rsid w:val="001C4A75"/>
    <w:rsid w:val="00236252"/>
    <w:rsid w:val="0030452B"/>
    <w:rsid w:val="003312EE"/>
    <w:rsid w:val="00344993"/>
    <w:rsid w:val="00535771"/>
    <w:rsid w:val="0056735B"/>
    <w:rsid w:val="00597428"/>
    <w:rsid w:val="00606BC5"/>
    <w:rsid w:val="00640F25"/>
    <w:rsid w:val="006C1F96"/>
    <w:rsid w:val="00750A55"/>
    <w:rsid w:val="0081262F"/>
    <w:rsid w:val="00844DC6"/>
    <w:rsid w:val="008F4D86"/>
    <w:rsid w:val="0097156F"/>
    <w:rsid w:val="00A238DA"/>
    <w:rsid w:val="00A256BA"/>
    <w:rsid w:val="00AC1575"/>
    <w:rsid w:val="00B55C5F"/>
    <w:rsid w:val="00B8267D"/>
    <w:rsid w:val="00C06482"/>
    <w:rsid w:val="00C16E58"/>
    <w:rsid w:val="00CA4187"/>
    <w:rsid w:val="00CB6329"/>
    <w:rsid w:val="00CD4072"/>
    <w:rsid w:val="00D0139A"/>
    <w:rsid w:val="00E43DAD"/>
    <w:rsid w:val="00EC743E"/>
    <w:rsid w:val="00ED2BF2"/>
    <w:rsid w:val="00F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8FEE1-32E3-4CCC-9755-4AC6938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2B"/>
  </w:style>
  <w:style w:type="paragraph" w:styleId="Stopka">
    <w:name w:val="footer"/>
    <w:basedOn w:val="Normalny"/>
    <w:link w:val="Stopka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d.sekretaria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Chrabąszcz, Agata</dc:creator>
  <cp:keywords/>
  <dc:description/>
  <cp:lastModifiedBy>Siwiec, Robert</cp:lastModifiedBy>
  <cp:revision>2</cp:revision>
  <dcterms:created xsi:type="dcterms:W3CDTF">2022-02-15T12:09:00Z</dcterms:created>
  <dcterms:modified xsi:type="dcterms:W3CDTF">2022-02-15T12:09:00Z</dcterms:modified>
</cp:coreProperties>
</file>