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8B3" w:rsidRPr="00761FC2" w:rsidRDefault="003D18B3" w:rsidP="008722A4">
      <w:pPr>
        <w:pStyle w:val="Default"/>
        <w:jc w:val="center"/>
        <w:rPr>
          <w:rFonts w:ascii="Minya Nouvelle" w:hAnsi="Minya Nouvelle"/>
          <w:b/>
          <w:noProof/>
          <w:color w:val="auto"/>
          <w:sz w:val="32"/>
          <w:szCs w:val="23"/>
        </w:rPr>
      </w:pPr>
      <w:r w:rsidRPr="00F4244D">
        <w:rPr>
          <w:rFonts w:ascii="Minya Nouvelle" w:hAnsi="Minya Nouvelle"/>
          <w:b/>
          <w:noProof/>
          <w:color w:val="auto"/>
          <w:sz w:val="32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i1041" type="#_x0000_t75" style="width:465pt;height:254.25pt;visibility:visible">
            <v:imagedata r:id="rId7" o:title=""/>
          </v:shape>
        </w:pict>
      </w:r>
    </w:p>
    <w:p w:rsidR="003D18B3" w:rsidRPr="00C3754B" w:rsidRDefault="003D18B3" w:rsidP="008722A4">
      <w:pPr>
        <w:pStyle w:val="Default"/>
        <w:jc w:val="center"/>
        <w:rPr>
          <w:b/>
          <w:noProof/>
          <w:color w:val="auto"/>
          <w:sz w:val="32"/>
          <w:szCs w:val="23"/>
        </w:rPr>
      </w:pPr>
    </w:p>
    <w:p w:rsidR="003D18B3" w:rsidRPr="00C3754B" w:rsidRDefault="003D18B3" w:rsidP="008722A4">
      <w:pPr>
        <w:pStyle w:val="Default"/>
        <w:jc w:val="center"/>
        <w:rPr>
          <w:b/>
          <w:noProof/>
          <w:color w:val="auto"/>
          <w:sz w:val="32"/>
          <w:szCs w:val="23"/>
        </w:rPr>
      </w:pPr>
      <w:r w:rsidRPr="00C3754B">
        <w:rPr>
          <w:b/>
          <w:noProof/>
          <w:color w:val="auto"/>
          <w:sz w:val="32"/>
          <w:szCs w:val="23"/>
        </w:rPr>
        <w:t xml:space="preserve">Regulamin konkursu </w:t>
      </w:r>
    </w:p>
    <w:p w:rsidR="003D18B3" w:rsidRPr="00C3754B" w:rsidRDefault="003D18B3" w:rsidP="008722A4">
      <w:pPr>
        <w:pStyle w:val="Default"/>
        <w:jc w:val="center"/>
        <w:rPr>
          <w:b/>
          <w:noProof/>
          <w:color w:val="auto"/>
          <w:sz w:val="32"/>
          <w:szCs w:val="23"/>
        </w:rPr>
      </w:pPr>
    </w:p>
    <w:p w:rsidR="003D18B3" w:rsidRPr="00C3754B" w:rsidRDefault="003D18B3" w:rsidP="008722A4">
      <w:pPr>
        <w:pStyle w:val="Default"/>
        <w:jc w:val="center"/>
        <w:rPr>
          <w:b/>
          <w:color w:val="auto"/>
          <w:sz w:val="32"/>
          <w:szCs w:val="23"/>
        </w:rPr>
      </w:pPr>
      <w:r w:rsidRPr="00C3754B">
        <w:rPr>
          <w:b/>
          <w:noProof/>
          <w:color w:val="auto"/>
          <w:sz w:val="32"/>
          <w:szCs w:val="23"/>
        </w:rPr>
        <w:t>Szybuj bezpiecznie</w:t>
      </w:r>
      <w:bookmarkStart w:id="0" w:name="_GoBack"/>
      <w:bookmarkEnd w:id="0"/>
      <w:r w:rsidRPr="00C3754B">
        <w:rPr>
          <w:b/>
          <w:noProof/>
          <w:color w:val="auto"/>
          <w:sz w:val="32"/>
          <w:szCs w:val="23"/>
        </w:rPr>
        <w:t xml:space="preserve"> w internetowej chmurze 2014</w:t>
      </w:r>
    </w:p>
    <w:p w:rsidR="003D18B3" w:rsidRPr="00761FC2" w:rsidRDefault="003D18B3" w:rsidP="00CD2B85">
      <w:pPr>
        <w:pStyle w:val="Default"/>
        <w:jc w:val="both"/>
        <w:rPr>
          <w:color w:val="auto"/>
        </w:rPr>
      </w:pPr>
    </w:p>
    <w:p w:rsidR="003D18B3" w:rsidRPr="00761FC2" w:rsidRDefault="003D18B3" w:rsidP="00CD2B85">
      <w:pPr>
        <w:pStyle w:val="Default"/>
        <w:jc w:val="both"/>
        <w:rPr>
          <w:color w:val="auto"/>
        </w:rPr>
      </w:pPr>
      <w:r w:rsidRPr="00761FC2">
        <w:rPr>
          <w:color w:val="auto"/>
        </w:rPr>
        <w:t xml:space="preserve">Tegoroczna edycja Konkursu zostanie przeprowadzona dzięki wsparciu finansowemu z projektu </w:t>
      </w:r>
      <w:r w:rsidRPr="00761FC2">
        <w:rPr>
          <w:b/>
          <w:color w:val="auto"/>
        </w:rPr>
        <w:t>„Sieć Szerokopasmowa Polski Wschodniej – województwo świętokrzyskie”,</w:t>
      </w:r>
      <w:r w:rsidRPr="00761FC2">
        <w:rPr>
          <w:color w:val="auto"/>
        </w:rPr>
        <w:t xml:space="preserve"> realizowanego w ramach </w:t>
      </w:r>
      <w:r w:rsidRPr="00761FC2">
        <w:rPr>
          <w:b/>
          <w:color w:val="auto"/>
        </w:rPr>
        <w:t>Europejskiego Funduszu Rozwoju Regionalnego.</w:t>
      </w:r>
    </w:p>
    <w:p w:rsidR="003D18B3" w:rsidRPr="00761FC2" w:rsidRDefault="003D18B3" w:rsidP="00257A7C">
      <w:pPr>
        <w:pStyle w:val="Default"/>
        <w:jc w:val="both"/>
        <w:rPr>
          <w:color w:val="auto"/>
        </w:rPr>
      </w:pPr>
    </w:p>
    <w:p w:rsidR="003D18B3" w:rsidRPr="00761FC2" w:rsidRDefault="003D18B3" w:rsidP="008E355E">
      <w:pPr>
        <w:pStyle w:val="Default"/>
        <w:rPr>
          <w:b/>
          <w:color w:val="auto"/>
          <w:sz w:val="23"/>
          <w:szCs w:val="23"/>
        </w:rPr>
      </w:pPr>
      <w:r w:rsidRPr="00761FC2">
        <w:rPr>
          <w:b/>
          <w:color w:val="auto"/>
          <w:sz w:val="23"/>
          <w:szCs w:val="23"/>
        </w:rPr>
        <w:t>I. Organizatorzy</w:t>
      </w:r>
    </w:p>
    <w:p w:rsidR="003D18B3" w:rsidRPr="00761FC2" w:rsidRDefault="003D18B3" w:rsidP="008E355E">
      <w:pPr>
        <w:pStyle w:val="Default"/>
        <w:rPr>
          <w:b/>
          <w:color w:val="auto"/>
          <w:sz w:val="23"/>
          <w:szCs w:val="23"/>
        </w:rPr>
      </w:pPr>
    </w:p>
    <w:p w:rsidR="003D18B3" w:rsidRPr="00761FC2" w:rsidRDefault="003D18B3" w:rsidP="00482E85">
      <w:pPr>
        <w:pStyle w:val="Default"/>
        <w:numPr>
          <w:ilvl w:val="0"/>
          <w:numId w:val="25"/>
        </w:numPr>
        <w:rPr>
          <w:color w:val="auto"/>
          <w:sz w:val="23"/>
          <w:szCs w:val="23"/>
        </w:rPr>
      </w:pPr>
      <w:r w:rsidRPr="00761FC2">
        <w:rPr>
          <w:color w:val="auto"/>
          <w:sz w:val="23"/>
          <w:szCs w:val="23"/>
        </w:rPr>
        <w:t xml:space="preserve">Świętokrzyskie Centrum Doskonalenia Nauczycieli </w:t>
      </w:r>
    </w:p>
    <w:p w:rsidR="003D18B3" w:rsidRPr="00761FC2" w:rsidRDefault="003D18B3" w:rsidP="00482E85">
      <w:pPr>
        <w:pStyle w:val="Default"/>
        <w:numPr>
          <w:ilvl w:val="0"/>
          <w:numId w:val="25"/>
        </w:numPr>
        <w:rPr>
          <w:color w:val="auto"/>
          <w:sz w:val="23"/>
          <w:szCs w:val="23"/>
        </w:rPr>
      </w:pPr>
      <w:r w:rsidRPr="00761FC2">
        <w:rPr>
          <w:color w:val="auto"/>
          <w:sz w:val="23"/>
          <w:szCs w:val="23"/>
        </w:rPr>
        <w:t xml:space="preserve">Biuro Społeczeństwa Informacyjnego Urzędu Marszałkowskiego Województwa Świętokrzyskiego </w:t>
      </w:r>
    </w:p>
    <w:p w:rsidR="003D18B3" w:rsidRPr="00761FC2" w:rsidRDefault="003D18B3" w:rsidP="00482E85">
      <w:pPr>
        <w:pStyle w:val="Default"/>
        <w:numPr>
          <w:ilvl w:val="0"/>
          <w:numId w:val="25"/>
        </w:numPr>
        <w:rPr>
          <w:color w:val="auto"/>
          <w:sz w:val="23"/>
          <w:szCs w:val="23"/>
        </w:rPr>
      </w:pPr>
      <w:r w:rsidRPr="00761FC2">
        <w:rPr>
          <w:color w:val="auto"/>
          <w:sz w:val="23"/>
          <w:szCs w:val="23"/>
        </w:rPr>
        <w:t xml:space="preserve">Komenda Wojewódzka Policji w Kielcach </w:t>
      </w:r>
    </w:p>
    <w:p w:rsidR="003D18B3" w:rsidRPr="00761FC2" w:rsidRDefault="003D18B3" w:rsidP="008E355E">
      <w:pPr>
        <w:pStyle w:val="Default"/>
        <w:rPr>
          <w:color w:val="auto"/>
          <w:sz w:val="23"/>
          <w:szCs w:val="23"/>
        </w:rPr>
      </w:pPr>
    </w:p>
    <w:p w:rsidR="003D18B3" w:rsidRPr="00761FC2" w:rsidRDefault="003D18B3" w:rsidP="008E355E">
      <w:pPr>
        <w:pStyle w:val="Default"/>
        <w:rPr>
          <w:b/>
          <w:color w:val="auto"/>
          <w:sz w:val="23"/>
          <w:szCs w:val="23"/>
        </w:rPr>
      </w:pPr>
      <w:r w:rsidRPr="00761FC2">
        <w:rPr>
          <w:b/>
          <w:color w:val="auto"/>
          <w:sz w:val="23"/>
          <w:szCs w:val="23"/>
        </w:rPr>
        <w:t>II. Patronat</w:t>
      </w:r>
    </w:p>
    <w:p w:rsidR="003D18B3" w:rsidRPr="00761FC2" w:rsidRDefault="003D18B3" w:rsidP="008E355E">
      <w:pPr>
        <w:pStyle w:val="Default"/>
        <w:rPr>
          <w:b/>
          <w:color w:val="auto"/>
          <w:sz w:val="23"/>
          <w:szCs w:val="23"/>
        </w:rPr>
      </w:pPr>
    </w:p>
    <w:p w:rsidR="003D18B3" w:rsidRPr="00761FC2" w:rsidRDefault="003D18B3" w:rsidP="00482E85">
      <w:pPr>
        <w:pStyle w:val="Default"/>
        <w:numPr>
          <w:ilvl w:val="0"/>
          <w:numId w:val="25"/>
        </w:numPr>
        <w:rPr>
          <w:color w:val="auto"/>
          <w:sz w:val="23"/>
          <w:szCs w:val="23"/>
        </w:rPr>
      </w:pPr>
      <w:r w:rsidRPr="00761FC2">
        <w:rPr>
          <w:color w:val="auto"/>
          <w:sz w:val="23"/>
          <w:szCs w:val="23"/>
        </w:rPr>
        <w:t xml:space="preserve">Marszałek Województwa Świętokrzyskiego </w:t>
      </w:r>
    </w:p>
    <w:p w:rsidR="003D18B3" w:rsidRPr="00761FC2" w:rsidRDefault="003D18B3" w:rsidP="00482E85">
      <w:pPr>
        <w:pStyle w:val="Default"/>
        <w:numPr>
          <w:ilvl w:val="0"/>
          <w:numId w:val="25"/>
        </w:numPr>
        <w:rPr>
          <w:color w:val="auto"/>
          <w:sz w:val="23"/>
          <w:szCs w:val="23"/>
        </w:rPr>
      </w:pPr>
      <w:r w:rsidRPr="00761FC2">
        <w:rPr>
          <w:color w:val="auto"/>
          <w:sz w:val="23"/>
          <w:szCs w:val="23"/>
        </w:rPr>
        <w:t xml:space="preserve">Wojewoda Świętokrzyski </w:t>
      </w:r>
    </w:p>
    <w:p w:rsidR="003D18B3" w:rsidRPr="00761FC2" w:rsidRDefault="003D18B3" w:rsidP="00482E85">
      <w:pPr>
        <w:pStyle w:val="Default"/>
        <w:numPr>
          <w:ilvl w:val="0"/>
          <w:numId w:val="25"/>
        </w:numPr>
        <w:rPr>
          <w:color w:val="auto"/>
          <w:sz w:val="23"/>
          <w:szCs w:val="23"/>
        </w:rPr>
      </w:pPr>
      <w:r w:rsidRPr="00761FC2">
        <w:rPr>
          <w:color w:val="auto"/>
          <w:sz w:val="23"/>
          <w:szCs w:val="23"/>
        </w:rPr>
        <w:t xml:space="preserve">Kuratorium Oświaty w Kielcach </w:t>
      </w:r>
    </w:p>
    <w:p w:rsidR="003D18B3" w:rsidRPr="00761FC2" w:rsidRDefault="003D18B3">
      <w:pPr>
        <w:pStyle w:val="Default"/>
        <w:rPr>
          <w:color w:val="auto"/>
          <w:sz w:val="23"/>
          <w:szCs w:val="23"/>
        </w:rPr>
      </w:pPr>
    </w:p>
    <w:p w:rsidR="003D18B3" w:rsidRPr="00761FC2" w:rsidRDefault="003D18B3" w:rsidP="00E27DA1">
      <w:pPr>
        <w:pStyle w:val="Default"/>
        <w:rPr>
          <w:b/>
          <w:color w:val="auto"/>
          <w:sz w:val="23"/>
          <w:szCs w:val="23"/>
        </w:rPr>
      </w:pPr>
      <w:r w:rsidRPr="00761FC2">
        <w:rPr>
          <w:b/>
          <w:color w:val="auto"/>
          <w:sz w:val="23"/>
          <w:szCs w:val="23"/>
        </w:rPr>
        <w:t>IV. Patronat medialny</w:t>
      </w:r>
    </w:p>
    <w:p w:rsidR="003D18B3" w:rsidRPr="00761FC2" w:rsidRDefault="003D18B3" w:rsidP="00E27DA1">
      <w:pPr>
        <w:pStyle w:val="Default"/>
        <w:rPr>
          <w:b/>
          <w:color w:val="auto"/>
          <w:sz w:val="23"/>
          <w:szCs w:val="23"/>
        </w:rPr>
      </w:pPr>
    </w:p>
    <w:tbl>
      <w:tblPr>
        <w:tblW w:w="0" w:type="auto"/>
        <w:jc w:val="center"/>
        <w:tblLook w:val="00A0"/>
      </w:tblPr>
      <w:tblGrid>
        <w:gridCol w:w="2802"/>
        <w:gridCol w:w="2551"/>
        <w:gridCol w:w="3119"/>
      </w:tblGrid>
      <w:tr w:rsidR="003D18B3" w:rsidRPr="00F4244D" w:rsidTr="00F4244D">
        <w:trPr>
          <w:jc w:val="center"/>
        </w:trPr>
        <w:tc>
          <w:tcPr>
            <w:tcW w:w="2802" w:type="dxa"/>
            <w:vAlign w:val="center"/>
          </w:tcPr>
          <w:p w:rsidR="003D18B3" w:rsidRPr="00F4244D" w:rsidRDefault="003D18B3" w:rsidP="00F4244D">
            <w:pPr>
              <w:pStyle w:val="Default"/>
              <w:jc w:val="center"/>
              <w:rPr>
                <w:b/>
                <w:color w:val="auto"/>
                <w:sz w:val="23"/>
                <w:szCs w:val="23"/>
              </w:rPr>
            </w:pPr>
            <w:r w:rsidRPr="00F4244D">
              <w:rPr>
                <w:b/>
                <w:noProof/>
                <w:color w:val="auto"/>
                <w:sz w:val="23"/>
                <w:szCs w:val="23"/>
              </w:rPr>
              <w:pict>
                <v:shape id="Obraz 4" o:spid="_x0000_i1042" type="#_x0000_t75" style="width:64.5pt;height:28.5pt;visibility:visible">
                  <v:imagedata r:id="rId8" o:title=""/>
                </v:shape>
              </w:pict>
            </w:r>
          </w:p>
        </w:tc>
        <w:tc>
          <w:tcPr>
            <w:tcW w:w="2551" w:type="dxa"/>
            <w:vAlign w:val="center"/>
          </w:tcPr>
          <w:p w:rsidR="003D18B3" w:rsidRPr="00F4244D" w:rsidRDefault="003D18B3" w:rsidP="00F4244D">
            <w:pPr>
              <w:pStyle w:val="Default"/>
              <w:jc w:val="center"/>
              <w:rPr>
                <w:b/>
                <w:color w:val="auto"/>
                <w:sz w:val="23"/>
                <w:szCs w:val="23"/>
              </w:rPr>
            </w:pPr>
            <w:r w:rsidRPr="00F4244D">
              <w:rPr>
                <w:b/>
                <w:noProof/>
                <w:color w:val="auto"/>
                <w:sz w:val="23"/>
                <w:szCs w:val="23"/>
              </w:rPr>
              <w:pict>
                <v:shape id="Obraz 12" o:spid="_x0000_i1043" type="#_x0000_t75" style="width:68.25pt;height:40.5pt;visibility:visible">
                  <v:imagedata r:id="rId9" o:title=""/>
                </v:shape>
              </w:pict>
            </w:r>
          </w:p>
        </w:tc>
        <w:tc>
          <w:tcPr>
            <w:tcW w:w="3119" w:type="dxa"/>
            <w:vAlign w:val="center"/>
          </w:tcPr>
          <w:p w:rsidR="003D18B3" w:rsidRPr="00F4244D" w:rsidRDefault="003D18B3" w:rsidP="00F4244D">
            <w:pPr>
              <w:pStyle w:val="Default"/>
              <w:jc w:val="center"/>
              <w:rPr>
                <w:b/>
                <w:color w:val="auto"/>
                <w:sz w:val="23"/>
                <w:szCs w:val="23"/>
              </w:rPr>
            </w:pPr>
            <w:r w:rsidRPr="00F4244D">
              <w:rPr>
                <w:b/>
                <w:noProof/>
                <w:color w:val="auto"/>
                <w:sz w:val="23"/>
                <w:szCs w:val="23"/>
              </w:rPr>
              <w:pict>
                <v:shape id="Obraz 7" o:spid="_x0000_i1044" type="#_x0000_t75" style="width:66.75pt;height:63pt;visibility:visible">
                  <v:imagedata r:id="rId10" o:title=""/>
                </v:shape>
              </w:pict>
            </w:r>
          </w:p>
        </w:tc>
      </w:tr>
    </w:tbl>
    <w:p w:rsidR="003D18B3" w:rsidRPr="00761FC2" w:rsidRDefault="003D18B3" w:rsidP="00E27DA1">
      <w:pPr>
        <w:pStyle w:val="Default"/>
        <w:rPr>
          <w:b/>
          <w:color w:val="auto"/>
          <w:sz w:val="23"/>
          <w:szCs w:val="23"/>
        </w:rPr>
      </w:pPr>
      <w:r w:rsidRPr="00761FC2">
        <w:rPr>
          <w:b/>
          <w:color w:val="auto"/>
          <w:sz w:val="23"/>
          <w:szCs w:val="23"/>
        </w:rPr>
        <w:t>III. Partnerzy</w:t>
      </w:r>
    </w:p>
    <w:p w:rsidR="003D18B3" w:rsidRPr="00761FC2" w:rsidRDefault="003D18B3" w:rsidP="009F5DE4">
      <w:pPr>
        <w:pStyle w:val="Default"/>
        <w:numPr>
          <w:ilvl w:val="0"/>
          <w:numId w:val="25"/>
        </w:numPr>
        <w:rPr>
          <w:color w:val="auto"/>
          <w:sz w:val="23"/>
          <w:szCs w:val="23"/>
        </w:rPr>
      </w:pPr>
      <w:r w:rsidRPr="00761FC2">
        <w:rPr>
          <w:color w:val="auto"/>
          <w:sz w:val="23"/>
          <w:szCs w:val="23"/>
        </w:rPr>
        <w:t>Allegro</w:t>
      </w:r>
    </w:p>
    <w:p w:rsidR="003D18B3" w:rsidRPr="00761FC2" w:rsidRDefault="003D18B3" w:rsidP="00E27DA1">
      <w:pPr>
        <w:pStyle w:val="Default"/>
        <w:numPr>
          <w:ilvl w:val="0"/>
          <w:numId w:val="25"/>
        </w:numPr>
        <w:rPr>
          <w:color w:val="auto"/>
          <w:sz w:val="23"/>
          <w:szCs w:val="23"/>
          <w:lang w:val="en-US"/>
        </w:rPr>
      </w:pPr>
      <w:r w:rsidRPr="00761FC2">
        <w:rPr>
          <w:color w:val="auto"/>
          <w:sz w:val="23"/>
          <w:szCs w:val="23"/>
          <w:lang w:val="en-US"/>
        </w:rPr>
        <w:t>Fundacja Dzieci Niczyje</w:t>
      </w:r>
    </w:p>
    <w:p w:rsidR="003D18B3" w:rsidRPr="00761FC2" w:rsidRDefault="003D18B3" w:rsidP="00E27DA1">
      <w:pPr>
        <w:pStyle w:val="Default"/>
        <w:rPr>
          <w:b/>
          <w:color w:val="auto"/>
          <w:sz w:val="23"/>
          <w:szCs w:val="23"/>
        </w:rPr>
      </w:pPr>
    </w:p>
    <w:p w:rsidR="003D18B3" w:rsidRPr="00761FC2" w:rsidRDefault="003D18B3">
      <w:pPr>
        <w:pStyle w:val="Default"/>
        <w:rPr>
          <w:b/>
          <w:color w:val="auto"/>
          <w:sz w:val="23"/>
          <w:szCs w:val="23"/>
        </w:rPr>
      </w:pPr>
      <w:r w:rsidRPr="00761FC2">
        <w:rPr>
          <w:b/>
          <w:color w:val="auto"/>
          <w:sz w:val="23"/>
          <w:szCs w:val="23"/>
        </w:rPr>
        <w:t>IV. Cele</w:t>
      </w:r>
    </w:p>
    <w:p w:rsidR="003D18B3" w:rsidRPr="00761FC2" w:rsidRDefault="003D18B3">
      <w:pPr>
        <w:pStyle w:val="Default"/>
        <w:rPr>
          <w:b/>
          <w:color w:val="auto"/>
          <w:sz w:val="23"/>
          <w:szCs w:val="23"/>
        </w:rPr>
      </w:pPr>
    </w:p>
    <w:p w:rsidR="003D18B3" w:rsidRPr="00761FC2" w:rsidRDefault="003D18B3" w:rsidP="000E7909">
      <w:pPr>
        <w:pStyle w:val="CM3"/>
        <w:numPr>
          <w:ilvl w:val="0"/>
          <w:numId w:val="34"/>
        </w:numPr>
        <w:spacing w:after="120"/>
        <w:ind w:left="714" w:hanging="357"/>
        <w:jc w:val="both"/>
        <w:rPr>
          <w:rFonts w:cs="Book Antiqua"/>
          <w:sz w:val="23"/>
          <w:szCs w:val="23"/>
        </w:rPr>
      </w:pPr>
      <w:r w:rsidRPr="00761FC2">
        <w:rPr>
          <w:rFonts w:cs="Book Antiqua"/>
          <w:sz w:val="23"/>
          <w:szCs w:val="23"/>
        </w:rPr>
        <w:t xml:space="preserve">Upowszechnienie wśród młodzieży zasad bezpiecznego korzystania z Internetu. </w:t>
      </w:r>
    </w:p>
    <w:p w:rsidR="003D18B3" w:rsidRPr="00761FC2" w:rsidRDefault="003D18B3" w:rsidP="000E7909">
      <w:pPr>
        <w:pStyle w:val="CM3"/>
        <w:numPr>
          <w:ilvl w:val="0"/>
          <w:numId w:val="34"/>
        </w:numPr>
        <w:spacing w:after="120"/>
        <w:ind w:left="714" w:hanging="357"/>
        <w:jc w:val="both"/>
        <w:rPr>
          <w:rFonts w:cs="Book Antiqua"/>
          <w:sz w:val="23"/>
          <w:szCs w:val="23"/>
        </w:rPr>
      </w:pPr>
      <w:r w:rsidRPr="00761FC2">
        <w:rPr>
          <w:rFonts w:cs="Book Antiqua"/>
          <w:sz w:val="23"/>
          <w:szCs w:val="23"/>
        </w:rPr>
        <w:t>Zwiększenie poziomu wiedzy uczniów i ich rodziców na temat możliwości wykorzystania Internetu do pełnego uczestniczenia w życiu publicznym, społecznym i gospodarczym.</w:t>
      </w:r>
    </w:p>
    <w:p w:rsidR="003D18B3" w:rsidRPr="00761FC2" w:rsidRDefault="003D18B3" w:rsidP="006003F3">
      <w:pPr>
        <w:pStyle w:val="Default"/>
        <w:rPr>
          <w:b/>
          <w:color w:val="auto"/>
          <w:sz w:val="23"/>
          <w:szCs w:val="23"/>
        </w:rPr>
      </w:pPr>
    </w:p>
    <w:p w:rsidR="003D18B3" w:rsidRPr="00761FC2" w:rsidRDefault="003D18B3" w:rsidP="008E355E">
      <w:pPr>
        <w:pStyle w:val="Default"/>
        <w:rPr>
          <w:b/>
          <w:color w:val="auto"/>
        </w:rPr>
      </w:pPr>
      <w:r w:rsidRPr="00761FC2">
        <w:rPr>
          <w:b/>
          <w:color w:val="auto"/>
        </w:rPr>
        <w:t>V. Uczestnicy</w:t>
      </w:r>
    </w:p>
    <w:p w:rsidR="003D18B3" w:rsidRPr="00761FC2" w:rsidRDefault="003D18B3" w:rsidP="008E355E">
      <w:pPr>
        <w:pStyle w:val="Default"/>
        <w:rPr>
          <w:b/>
          <w:color w:val="auto"/>
        </w:rPr>
      </w:pPr>
    </w:p>
    <w:p w:rsidR="003D18B3" w:rsidRPr="00761FC2" w:rsidRDefault="003D18B3" w:rsidP="008E355E">
      <w:pPr>
        <w:pStyle w:val="Numerowanie"/>
        <w:numPr>
          <w:ilvl w:val="0"/>
          <w:numId w:val="15"/>
        </w:numPr>
        <w:rPr>
          <w:color w:val="auto"/>
        </w:rPr>
      </w:pPr>
      <w:r w:rsidRPr="00761FC2">
        <w:rPr>
          <w:color w:val="auto"/>
        </w:rPr>
        <w:t xml:space="preserve">Konkurs przeznaczony jest dla uczniów gimnazjów i szkół ponadgimnazjalnych (publicznych i niepublicznych) z województwa świętokrzyskiego, które zgłoszą swoje uczestnictwo w Konkursie zgodnie ze szczegółowymi zasadami określonymi w niniejszym Regulaminie. </w:t>
      </w:r>
    </w:p>
    <w:p w:rsidR="003D18B3" w:rsidRPr="00761FC2" w:rsidRDefault="003D18B3" w:rsidP="008E355E">
      <w:pPr>
        <w:pStyle w:val="Numerowanie"/>
        <w:numPr>
          <w:ilvl w:val="0"/>
          <w:numId w:val="15"/>
        </w:numPr>
        <w:rPr>
          <w:color w:val="auto"/>
        </w:rPr>
      </w:pPr>
      <w:r w:rsidRPr="00761FC2">
        <w:rPr>
          <w:color w:val="auto"/>
        </w:rPr>
        <w:t xml:space="preserve">Uczniowie niepełnoletni, aby brać udział w Konkursie, powinni przesłać Organizatorowi zgodę rodziców lub opiekunów prawnych (Załącznikiem nr 3). </w:t>
      </w:r>
    </w:p>
    <w:p w:rsidR="003D18B3" w:rsidRPr="00761FC2" w:rsidRDefault="003D18B3" w:rsidP="008E355E">
      <w:pPr>
        <w:pStyle w:val="Numerowanie"/>
        <w:numPr>
          <w:ilvl w:val="0"/>
          <w:numId w:val="15"/>
        </w:numPr>
        <w:rPr>
          <w:color w:val="auto"/>
        </w:rPr>
      </w:pPr>
      <w:r w:rsidRPr="00761FC2">
        <w:rPr>
          <w:color w:val="auto"/>
        </w:rPr>
        <w:t xml:space="preserve">Zgłoszenie do Konkursu pozostaje nieaktywne, do czasu otrzymania przez Organizatora zgody rodziców albo opiekunów ucznia na jego udział w Konkursie. </w:t>
      </w:r>
    </w:p>
    <w:p w:rsidR="003D18B3" w:rsidRPr="00761FC2" w:rsidRDefault="003D18B3" w:rsidP="008E355E">
      <w:pPr>
        <w:pStyle w:val="Numerowanie"/>
        <w:numPr>
          <w:ilvl w:val="0"/>
          <w:numId w:val="15"/>
        </w:numPr>
        <w:rPr>
          <w:color w:val="auto"/>
        </w:rPr>
      </w:pPr>
      <w:r w:rsidRPr="00761FC2">
        <w:rPr>
          <w:color w:val="auto"/>
        </w:rPr>
        <w:t xml:space="preserve">Rodzice albo opiekunowie prawni uczniów niepełnoletnich, z chwilą wyrażenia zgody na przystąpienie do Konkursu przez ucznia, akceptują postanowienia Regulaminu. </w:t>
      </w:r>
    </w:p>
    <w:p w:rsidR="003D18B3" w:rsidRPr="00761FC2" w:rsidRDefault="003D18B3" w:rsidP="008E355E">
      <w:pPr>
        <w:pStyle w:val="Default"/>
        <w:rPr>
          <w:color w:val="auto"/>
        </w:rPr>
      </w:pPr>
    </w:p>
    <w:p w:rsidR="003D18B3" w:rsidRPr="00761FC2" w:rsidRDefault="003D18B3" w:rsidP="008E355E">
      <w:pPr>
        <w:pStyle w:val="Default"/>
        <w:rPr>
          <w:b/>
          <w:color w:val="auto"/>
        </w:rPr>
      </w:pPr>
      <w:r w:rsidRPr="00761FC2">
        <w:rPr>
          <w:b/>
          <w:color w:val="auto"/>
        </w:rPr>
        <w:t>VI. Warunki uczestnictwa</w:t>
      </w:r>
    </w:p>
    <w:p w:rsidR="003D18B3" w:rsidRPr="00761FC2" w:rsidRDefault="003D18B3" w:rsidP="008E355E">
      <w:pPr>
        <w:pStyle w:val="Default"/>
        <w:rPr>
          <w:b/>
          <w:color w:val="auto"/>
        </w:rPr>
      </w:pPr>
    </w:p>
    <w:p w:rsidR="003D18B3" w:rsidRPr="00761FC2" w:rsidRDefault="003D18B3" w:rsidP="008E355E">
      <w:pPr>
        <w:pStyle w:val="Numerowanie"/>
        <w:numPr>
          <w:ilvl w:val="0"/>
          <w:numId w:val="16"/>
        </w:numPr>
        <w:rPr>
          <w:color w:val="auto"/>
        </w:rPr>
      </w:pPr>
      <w:r w:rsidRPr="00761FC2">
        <w:rPr>
          <w:color w:val="auto"/>
        </w:rPr>
        <w:t>W konkursie mogą wziąć udział uczniowie ze szkół, które przystąpią do udziału w projekcie „Szybuj bezpiecznie w internetowej chmurze 2014”.</w:t>
      </w:r>
    </w:p>
    <w:p w:rsidR="003D18B3" w:rsidRPr="00761FC2" w:rsidRDefault="003D18B3" w:rsidP="008E355E">
      <w:pPr>
        <w:pStyle w:val="Numerowanie"/>
        <w:numPr>
          <w:ilvl w:val="0"/>
          <w:numId w:val="16"/>
        </w:numPr>
        <w:rPr>
          <w:color w:val="auto"/>
        </w:rPr>
      </w:pPr>
      <w:r w:rsidRPr="00761FC2">
        <w:rPr>
          <w:color w:val="auto"/>
        </w:rPr>
        <w:t>Zadania szkoły zgłaszającej udział w projekcie:</w:t>
      </w:r>
    </w:p>
    <w:p w:rsidR="003D18B3" w:rsidRPr="00761FC2" w:rsidRDefault="003D18B3" w:rsidP="00106B34">
      <w:pPr>
        <w:pStyle w:val="Numerowanie"/>
        <w:numPr>
          <w:ilvl w:val="1"/>
          <w:numId w:val="16"/>
        </w:numPr>
        <w:jc w:val="left"/>
        <w:rPr>
          <w:color w:val="auto"/>
        </w:rPr>
      </w:pPr>
      <w:r w:rsidRPr="00761FC2">
        <w:rPr>
          <w:color w:val="auto"/>
        </w:rPr>
        <w:t>Przesłanie formularza zgłoszenia szkoły do Świętokrzyskiego Centrum Doskonalenia Nauczycieli (Załącznik nr 1)</w:t>
      </w:r>
      <w:r>
        <w:rPr>
          <w:color w:val="auto"/>
        </w:rPr>
        <w:t xml:space="preserve"> w terminie do 26</w:t>
      </w:r>
      <w:r w:rsidRPr="00761FC2">
        <w:rPr>
          <w:color w:val="auto"/>
        </w:rPr>
        <w:t xml:space="preserve"> września 2014 r.</w:t>
      </w:r>
    </w:p>
    <w:p w:rsidR="003D18B3" w:rsidRPr="00761FC2" w:rsidRDefault="003D18B3" w:rsidP="00106B34">
      <w:pPr>
        <w:pStyle w:val="Numerowanie"/>
        <w:numPr>
          <w:ilvl w:val="1"/>
          <w:numId w:val="16"/>
        </w:numPr>
        <w:jc w:val="left"/>
        <w:rPr>
          <w:color w:val="auto"/>
        </w:rPr>
      </w:pPr>
      <w:r w:rsidRPr="00761FC2">
        <w:rPr>
          <w:color w:val="auto"/>
        </w:rPr>
        <w:t>Zorganizowanie spotkania funkcjonariusza policji z uczniami na tematy związane z cyberprzemocą, cyberprzestępczością oraz odpowiedzialnością prawną nieletnich.</w:t>
      </w:r>
    </w:p>
    <w:p w:rsidR="003D18B3" w:rsidRPr="00761FC2" w:rsidRDefault="003D18B3" w:rsidP="00106B34">
      <w:pPr>
        <w:pStyle w:val="Numerowanie"/>
        <w:numPr>
          <w:ilvl w:val="1"/>
          <w:numId w:val="16"/>
        </w:numPr>
        <w:jc w:val="left"/>
        <w:rPr>
          <w:color w:val="auto"/>
        </w:rPr>
      </w:pPr>
      <w:r w:rsidRPr="00761FC2">
        <w:rPr>
          <w:color w:val="auto"/>
        </w:rPr>
        <w:t>Przeprowadzenie przez nauczycieli zajęć dotyczących:</w:t>
      </w:r>
    </w:p>
    <w:p w:rsidR="003D18B3" w:rsidRPr="00761FC2" w:rsidRDefault="003D18B3" w:rsidP="009E2573">
      <w:pPr>
        <w:pStyle w:val="Numerowanie"/>
        <w:numPr>
          <w:ilvl w:val="2"/>
          <w:numId w:val="16"/>
        </w:numPr>
        <w:jc w:val="left"/>
        <w:rPr>
          <w:color w:val="auto"/>
        </w:rPr>
      </w:pPr>
      <w:r w:rsidRPr="00761FC2">
        <w:rPr>
          <w:color w:val="auto"/>
        </w:rPr>
        <w:t xml:space="preserve">bezpiecznego korzystania z sieci Internet, </w:t>
      </w:r>
    </w:p>
    <w:p w:rsidR="003D18B3" w:rsidRPr="00761FC2" w:rsidRDefault="003D18B3" w:rsidP="009E2573">
      <w:pPr>
        <w:pStyle w:val="Numerowanie"/>
        <w:numPr>
          <w:ilvl w:val="2"/>
          <w:numId w:val="16"/>
        </w:numPr>
        <w:jc w:val="left"/>
        <w:rPr>
          <w:color w:val="auto"/>
        </w:rPr>
      </w:pPr>
      <w:r w:rsidRPr="00761FC2">
        <w:rPr>
          <w:color w:val="auto"/>
        </w:rPr>
        <w:t xml:space="preserve">możliwości wykorzystania Internetu </w:t>
      </w:r>
      <w:r w:rsidRPr="00761FC2">
        <w:rPr>
          <w:color w:val="auto"/>
          <w:sz w:val="23"/>
          <w:szCs w:val="23"/>
        </w:rPr>
        <w:t>do pełnego uczestniczenia w życiu publicznym, społecznym i gospodarczym (do zajęć nauczyciele mogą wykorzystać materiały dostarczone przez organizatora).</w:t>
      </w:r>
    </w:p>
    <w:p w:rsidR="003D18B3" w:rsidRPr="00761FC2" w:rsidRDefault="003D18B3" w:rsidP="00764181">
      <w:pPr>
        <w:pStyle w:val="tekstpodstawowy"/>
        <w:numPr>
          <w:ilvl w:val="0"/>
          <w:numId w:val="16"/>
        </w:numPr>
        <w:rPr>
          <w:color w:val="auto"/>
        </w:rPr>
      </w:pPr>
      <w:r w:rsidRPr="00761FC2">
        <w:rPr>
          <w:color w:val="auto"/>
        </w:rPr>
        <w:t>Kategorie konkursu.</w:t>
      </w:r>
    </w:p>
    <w:p w:rsidR="003D18B3" w:rsidRPr="00761FC2" w:rsidRDefault="003D18B3" w:rsidP="00FA1557">
      <w:pPr>
        <w:pStyle w:val="tekstpodstawowy"/>
        <w:numPr>
          <w:ilvl w:val="1"/>
          <w:numId w:val="16"/>
        </w:numPr>
        <w:rPr>
          <w:color w:val="auto"/>
        </w:rPr>
      </w:pPr>
      <w:r w:rsidRPr="00761FC2">
        <w:rPr>
          <w:b/>
          <w:color w:val="auto"/>
        </w:rPr>
        <w:t>Kategoria I</w:t>
      </w:r>
      <w:r w:rsidRPr="00761FC2">
        <w:rPr>
          <w:color w:val="auto"/>
        </w:rPr>
        <w:t xml:space="preserve"> - gimnazja </w:t>
      </w:r>
    </w:p>
    <w:p w:rsidR="003D18B3" w:rsidRPr="00761FC2" w:rsidRDefault="003D18B3" w:rsidP="004F15BE">
      <w:pPr>
        <w:pStyle w:val="tekstpodstawowy"/>
        <w:numPr>
          <w:ilvl w:val="2"/>
          <w:numId w:val="16"/>
        </w:numPr>
        <w:rPr>
          <w:color w:val="auto"/>
        </w:rPr>
      </w:pPr>
      <w:r w:rsidRPr="00761FC2">
        <w:rPr>
          <w:color w:val="auto"/>
        </w:rPr>
        <w:t xml:space="preserve">Uczniowie przygotowują spot informacyjny na temat możliwości efektywnego i bezpiecznego wykorzystania szerokopasmowego łącza do Internetu w życiu codziennym. Pracę wykonują w zespołach dwuosobowych. Długość spotu nie powinna przekraczać 1 min. (format  plików .flv, .mp4, .avi., rozdzielczość min. 720p, ) </w:t>
      </w:r>
    </w:p>
    <w:p w:rsidR="003D18B3" w:rsidRPr="00761FC2" w:rsidRDefault="003D18B3" w:rsidP="00E27DA1">
      <w:pPr>
        <w:pStyle w:val="tekstpodstawowy"/>
        <w:numPr>
          <w:ilvl w:val="1"/>
          <w:numId w:val="16"/>
        </w:numPr>
        <w:rPr>
          <w:color w:val="auto"/>
        </w:rPr>
      </w:pPr>
      <w:r w:rsidRPr="00761FC2">
        <w:rPr>
          <w:b/>
          <w:color w:val="auto"/>
        </w:rPr>
        <w:t>Kategoria II</w:t>
      </w:r>
      <w:r w:rsidRPr="00761FC2">
        <w:rPr>
          <w:color w:val="auto"/>
        </w:rPr>
        <w:t xml:space="preserve"> - szkoły ponadgimnazjalne</w:t>
      </w:r>
    </w:p>
    <w:p w:rsidR="003D18B3" w:rsidRPr="00761FC2" w:rsidRDefault="003D18B3" w:rsidP="00E27DA1">
      <w:pPr>
        <w:pStyle w:val="tekstpodstawowy"/>
        <w:numPr>
          <w:ilvl w:val="2"/>
          <w:numId w:val="16"/>
        </w:numPr>
        <w:rPr>
          <w:color w:val="auto"/>
        </w:rPr>
      </w:pPr>
      <w:r w:rsidRPr="00761FC2">
        <w:rPr>
          <w:color w:val="auto"/>
        </w:rPr>
        <w:t>Uczniowie przygotowują spot informacyjny na temat możliwości efektywnego i bezpiecznego wykorzystania szerokopasmowego łącza do Internetu w życiu codziennym. Pracę wykonują w zespołach dwuosobowych. Długość spotu nie powinna przekraczać 1 min. (format  plików .flv, .mp4, .avi., rozdzielczość min. 720p, )</w:t>
      </w:r>
    </w:p>
    <w:p w:rsidR="003D18B3" w:rsidRPr="00761FC2" w:rsidRDefault="003D18B3" w:rsidP="00B62286">
      <w:pPr>
        <w:pStyle w:val="tekstpodstawowy"/>
        <w:numPr>
          <w:ilvl w:val="0"/>
          <w:numId w:val="16"/>
        </w:numPr>
        <w:rPr>
          <w:color w:val="auto"/>
        </w:rPr>
      </w:pPr>
      <w:r w:rsidRPr="00761FC2">
        <w:rPr>
          <w:color w:val="auto"/>
        </w:rPr>
        <w:t xml:space="preserve">Praca konkursowa powinna prezentować możliwości wykorzystania Internetu w życiu codziennym np. do bezpiecznych zakupów, planowania podróży, bankowości elektronicznej, załatwiania spraw urzędowych, komunikacji między ludźmi, edukacji i samodoskonalenia itp. </w:t>
      </w:r>
    </w:p>
    <w:p w:rsidR="003D18B3" w:rsidRPr="00761FC2" w:rsidRDefault="003D18B3" w:rsidP="00B62286">
      <w:pPr>
        <w:pStyle w:val="tekstpodstawowy"/>
        <w:numPr>
          <w:ilvl w:val="0"/>
          <w:numId w:val="16"/>
        </w:numPr>
        <w:rPr>
          <w:color w:val="auto"/>
        </w:rPr>
      </w:pPr>
      <w:r w:rsidRPr="00761FC2">
        <w:rPr>
          <w:color w:val="auto"/>
        </w:rPr>
        <w:t xml:space="preserve">Praca konkursowa powinna wskazywać na przewagę wykorzystania różnorodnych bezpiecznych usług dostępnych w Internecie nad tradycyjnymi sposobami załatwiania spraw w życiu codziennym. </w:t>
      </w:r>
    </w:p>
    <w:p w:rsidR="003D18B3" w:rsidRPr="00761FC2" w:rsidRDefault="003D18B3" w:rsidP="00113527">
      <w:pPr>
        <w:pStyle w:val="tekstpodstawowy"/>
        <w:numPr>
          <w:ilvl w:val="0"/>
          <w:numId w:val="16"/>
        </w:numPr>
        <w:rPr>
          <w:color w:val="auto"/>
        </w:rPr>
      </w:pPr>
      <w:r w:rsidRPr="00761FC2">
        <w:rPr>
          <w:color w:val="auto"/>
        </w:rPr>
        <w:t>Nadsyłając pracę Uczestnicy oświadczają, że są jej autorami i posiadają wszelkie prawa do dysponowania utworem i wszystkimi jego elementami. Ponadto oświadczają, że nadesłana praca nie narusza praw osób trzecich, w szczególności wszystkich osób na niej widocznych. Posiadają prawa do rozpowszechniania ich wizerunku o ile taka ochrona występuje, oraz że osoby te, wyraziły zgodę na wykorzystanie ich wizerunku w Konkursie. W przypadku braku takiej zgody, Uczestnicy biorą na siebie odpowiedzialność za wszelkie uzasadnione roszczenia osób trzecich.</w:t>
      </w:r>
    </w:p>
    <w:p w:rsidR="003D18B3" w:rsidRPr="00761FC2" w:rsidRDefault="003D18B3" w:rsidP="008E355E">
      <w:pPr>
        <w:pStyle w:val="Default"/>
        <w:rPr>
          <w:b/>
          <w:color w:val="auto"/>
        </w:rPr>
      </w:pPr>
    </w:p>
    <w:p w:rsidR="003D18B3" w:rsidRPr="00761FC2" w:rsidRDefault="003D18B3" w:rsidP="004F5977">
      <w:pPr>
        <w:pStyle w:val="Default"/>
        <w:rPr>
          <w:b/>
          <w:color w:val="auto"/>
        </w:rPr>
      </w:pPr>
      <w:r w:rsidRPr="00761FC2">
        <w:rPr>
          <w:b/>
          <w:color w:val="auto"/>
        </w:rPr>
        <w:t xml:space="preserve">VII. Przebieg </w:t>
      </w:r>
    </w:p>
    <w:p w:rsidR="003D18B3" w:rsidRPr="00761FC2" w:rsidRDefault="003D18B3" w:rsidP="004F5977">
      <w:pPr>
        <w:pStyle w:val="Default"/>
        <w:rPr>
          <w:b/>
          <w:color w:val="auto"/>
        </w:rPr>
      </w:pPr>
    </w:p>
    <w:p w:rsidR="003D18B3" w:rsidRPr="00761FC2" w:rsidRDefault="003D18B3" w:rsidP="004F5977">
      <w:pPr>
        <w:pStyle w:val="Numerowanie"/>
        <w:numPr>
          <w:ilvl w:val="0"/>
          <w:numId w:val="22"/>
        </w:numPr>
        <w:rPr>
          <w:color w:val="auto"/>
        </w:rPr>
      </w:pPr>
      <w:r w:rsidRPr="00761FC2">
        <w:rPr>
          <w:color w:val="auto"/>
        </w:rPr>
        <w:t xml:space="preserve">Projekt rozpoczyna się </w:t>
      </w:r>
      <w:r>
        <w:rPr>
          <w:b/>
          <w:bCs/>
          <w:color w:val="auto"/>
        </w:rPr>
        <w:t>5</w:t>
      </w:r>
      <w:r w:rsidRPr="00761FC2">
        <w:rPr>
          <w:b/>
          <w:bCs/>
          <w:color w:val="auto"/>
        </w:rPr>
        <w:t xml:space="preserve"> września 2014 r</w:t>
      </w:r>
      <w:r w:rsidRPr="00761FC2">
        <w:rPr>
          <w:color w:val="auto"/>
        </w:rPr>
        <w:t>.</w:t>
      </w:r>
    </w:p>
    <w:p w:rsidR="003D18B3" w:rsidRPr="00761FC2" w:rsidRDefault="003D18B3" w:rsidP="00B62286">
      <w:pPr>
        <w:pStyle w:val="Numerowanie"/>
        <w:numPr>
          <w:ilvl w:val="1"/>
          <w:numId w:val="22"/>
        </w:numPr>
        <w:rPr>
          <w:color w:val="auto"/>
        </w:rPr>
      </w:pPr>
      <w:r w:rsidRPr="00761FC2">
        <w:rPr>
          <w:color w:val="auto"/>
        </w:rPr>
        <w:t xml:space="preserve">Szkoła zgłasza swój udział w Projekcie poprzez przesłanie w terminie do </w:t>
      </w:r>
      <w:r>
        <w:rPr>
          <w:b/>
          <w:color w:val="auto"/>
        </w:rPr>
        <w:t>26</w:t>
      </w:r>
      <w:r w:rsidRPr="00761FC2">
        <w:rPr>
          <w:b/>
          <w:color w:val="auto"/>
        </w:rPr>
        <w:t>.09.2014 r.</w:t>
      </w:r>
      <w:r w:rsidRPr="00761FC2">
        <w:rPr>
          <w:color w:val="auto"/>
        </w:rPr>
        <w:t xml:space="preserve"> formularza zgłoszeniowego szkoły będącego </w:t>
      </w:r>
      <w:r w:rsidRPr="00761FC2">
        <w:rPr>
          <w:b/>
          <w:color w:val="auto"/>
        </w:rPr>
        <w:t>Załącznikiem nr 1</w:t>
      </w:r>
      <w:r w:rsidRPr="00761FC2">
        <w:rPr>
          <w:color w:val="auto"/>
        </w:rPr>
        <w:t xml:space="preserve"> niniejszego Regulaminu.</w:t>
      </w:r>
    </w:p>
    <w:p w:rsidR="003D18B3" w:rsidRPr="00761FC2" w:rsidRDefault="003D18B3" w:rsidP="00EB7F0A">
      <w:pPr>
        <w:pStyle w:val="Numerowanie"/>
        <w:numPr>
          <w:ilvl w:val="0"/>
          <w:numId w:val="22"/>
        </w:numPr>
        <w:rPr>
          <w:color w:val="auto"/>
        </w:rPr>
      </w:pPr>
      <w:r w:rsidRPr="00761FC2">
        <w:rPr>
          <w:color w:val="auto"/>
        </w:rPr>
        <w:t>Współorganizator Projektu, Komenda Wojewódzka Policji w Kielcach zobowiązuje się do przeprowadzenia spotkań z uczniami na tematy związane z  cyberprzemocą, cyberprzestępczością oraz odpowiedzialnością prawną nieletnich.</w:t>
      </w:r>
    </w:p>
    <w:p w:rsidR="003D18B3" w:rsidRPr="00761FC2" w:rsidRDefault="003D18B3" w:rsidP="00764181">
      <w:pPr>
        <w:pStyle w:val="Numerowanie"/>
        <w:numPr>
          <w:ilvl w:val="0"/>
          <w:numId w:val="22"/>
        </w:numPr>
        <w:rPr>
          <w:color w:val="auto"/>
        </w:rPr>
      </w:pPr>
      <w:r w:rsidRPr="00761FC2">
        <w:rPr>
          <w:color w:val="auto"/>
        </w:rPr>
        <w:t>Szkoła zobowiązuje się do:</w:t>
      </w:r>
    </w:p>
    <w:p w:rsidR="003D18B3" w:rsidRPr="00761FC2" w:rsidRDefault="003D18B3" w:rsidP="00507E13">
      <w:pPr>
        <w:pStyle w:val="Numerowanie"/>
        <w:numPr>
          <w:ilvl w:val="1"/>
          <w:numId w:val="22"/>
        </w:numPr>
        <w:jc w:val="left"/>
        <w:rPr>
          <w:color w:val="auto"/>
        </w:rPr>
      </w:pPr>
      <w:r w:rsidRPr="00761FC2">
        <w:rPr>
          <w:color w:val="auto"/>
        </w:rPr>
        <w:t>Umożliwienia zorganizowania spotkania uczniów z przedstawicielem policji na temat cyberprzemocy, cyberprzestępczości oraz odpowiedzialności prawnej związanej z tymi zagadnieniami.</w:t>
      </w:r>
    </w:p>
    <w:p w:rsidR="003D18B3" w:rsidRPr="00761FC2" w:rsidRDefault="003D18B3" w:rsidP="0072200D">
      <w:pPr>
        <w:pStyle w:val="Numerowanie"/>
        <w:numPr>
          <w:ilvl w:val="1"/>
          <w:numId w:val="22"/>
        </w:numPr>
        <w:jc w:val="left"/>
        <w:rPr>
          <w:color w:val="auto"/>
        </w:rPr>
      </w:pPr>
      <w:r w:rsidRPr="00761FC2">
        <w:rPr>
          <w:color w:val="auto"/>
        </w:rPr>
        <w:t>Przeprowadzenia przez nauczycieli zajęć związanych z tematyką Konkursu.</w:t>
      </w:r>
    </w:p>
    <w:p w:rsidR="003D18B3" w:rsidRPr="00761FC2" w:rsidRDefault="003D18B3" w:rsidP="0072200D">
      <w:pPr>
        <w:pStyle w:val="Numerowanie"/>
        <w:numPr>
          <w:ilvl w:val="1"/>
          <w:numId w:val="22"/>
        </w:numPr>
        <w:jc w:val="left"/>
        <w:rPr>
          <w:color w:val="auto"/>
        </w:rPr>
      </w:pPr>
      <w:r w:rsidRPr="00761FC2">
        <w:rPr>
          <w:color w:val="auto"/>
        </w:rPr>
        <w:t>Organizacji etapu szkolnego Konkursu.</w:t>
      </w:r>
    </w:p>
    <w:p w:rsidR="003D18B3" w:rsidRPr="00761FC2" w:rsidRDefault="003D18B3" w:rsidP="00764181">
      <w:pPr>
        <w:pStyle w:val="Numerowanie"/>
        <w:numPr>
          <w:ilvl w:val="0"/>
          <w:numId w:val="22"/>
        </w:numPr>
        <w:rPr>
          <w:color w:val="auto"/>
        </w:rPr>
      </w:pPr>
      <w:r w:rsidRPr="00761FC2">
        <w:rPr>
          <w:color w:val="auto"/>
        </w:rPr>
        <w:t>W etapie szkolnym Konkursu:</w:t>
      </w:r>
    </w:p>
    <w:p w:rsidR="003D18B3" w:rsidRPr="00761FC2" w:rsidRDefault="003D18B3" w:rsidP="00604CE5">
      <w:pPr>
        <w:pStyle w:val="tekstpodstawowy"/>
        <w:numPr>
          <w:ilvl w:val="0"/>
          <w:numId w:val="35"/>
        </w:numPr>
        <w:rPr>
          <w:color w:val="auto"/>
        </w:rPr>
      </w:pPr>
      <w:r w:rsidRPr="00761FC2">
        <w:rPr>
          <w:color w:val="auto"/>
        </w:rPr>
        <w:t xml:space="preserve">Nauczyciele przeprowadzą zajęcia związane tematycznie z następującymi zagadnieniami: </w:t>
      </w:r>
    </w:p>
    <w:p w:rsidR="003D18B3" w:rsidRPr="00761FC2" w:rsidRDefault="003D18B3" w:rsidP="00106B34">
      <w:pPr>
        <w:pStyle w:val="Numerowanie"/>
        <w:numPr>
          <w:ilvl w:val="2"/>
          <w:numId w:val="28"/>
        </w:numPr>
        <w:rPr>
          <w:color w:val="auto"/>
        </w:rPr>
      </w:pPr>
      <w:r w:rsidRPr="00761FC2">
        <w:rPr>
          <w:color w:val="auto"/>
        </w:rPr>
        <w:t>ochrona własności intelektualnej,</w:t>
      </w:r>
    </w:p>
    <w:p w:rsidR="003D18B3" w:rsidRPr="00761FC2" w:rsidRDefault="003D18B3" w:rsidP="00106B34">
      <w:pPr>
        <w:pStyle w:val="Numerowanie"/>
        <w:numPr>
          <w:ilvl w:val="2"/>
          <w:numId w:val="28"/>
        </w:numPr>
        <w:rPr>
          <w:color w:val="auto"/>
        </w:rPr>
      </w:pPr>
      <w:r w:rsidRPr="00761FC2">
        <w:rPr>
          <w:color w:val="auto"/>
        </w:rPr>
        <w:t>ochrona własnego wizerunku,</w:t>
      </w:r>
    </w:p>
    <w:p w:rsidR="003D18B3" w:rsidRPr="00761FC2" w:rsidRDefault="003D18B3" w:rsidP="00851C00">
      <w:pPr>
        <w:pStyle w:val="Numerowanie"/>
        <w:numPr>
          <w:ilvl w:val="2"/>
          <w:numId w:val="28"/>
        </w:numPr>
        <w:rPr>
          <w:color w:val="auto"/>
        </w:rPr>
      </w:pPr>
      <w:r w:rsidRPr="00761FC2">
        <w:rPr>
          <w:color w:val="auto"/>
        </w:rPr>
        <w:t>niebezpieczne treści i zasoby Internetu.</w:t>
      </w:r>
      <w:r w:rsidRPr="00761FC2">
        <w:rPr>
          <w:color w:val="auto"/>
        </w:rPr>
        <w:br/>
        <w:t>Materiały pomocnicze do zajęć można znaleźć między innymi pod adresami:</w:t>
      </w:r>
    </w:p>
    <w:p w:rsidR="003D18B3" w:rsidRPr="00761FC2" w:rsidRDefault="003D18B3" w:rsidP="007B224E">
      <w:pPr>
        <w:pStyle w:val="Punktowanie1"/>
        <w:numPr>
          <w:ilvl w:val="2"/>
          <w:numId w:val="29"/>
        </w:numPr>
        <w:rPr>
          <w:color w:val="auto"/>
        </w:rPr>
      </w:pPr>
      <w:r w:rsidRPr="00761FC2">
        <w:rPr>
          <w:color w:val="auto"/>
        </w:rPr>
        <w:t xml:space="preserve">serwis programu </w:t>
      </w:r>
      <w:hyperlink r:id="rId11" w:history="1">
        <w:r w:rsidRPr="00761FC2">
          <w:rPr>
            <w:rStyle w:val="Hyperlink"/>
            <w:rFonts w:cs="Book Antiqua"/>
            <w:color w:val="auto"/>
          </w:rPr>
          <w:t>Dziecko w sieci</w:t>
        </w:r>
      </w:hyperlink>
      <w:r w:rsidRPr="00761FC2">
        <w:rPr>
          <w:color w:val="auto"/>
        </w:rPr>
        <w:t xml:space="preserve">, </w:t>
      </w:r>
    </w:p>
    <w:p w:rsidR="003D18B3" w:rsidRPr="00761FC2" w:rsidRDefault="003D18B3" w:rsidP="007B224E">
      <w:pPr>
        <w:pStyle w:val="Punktowanie1"/>
        <w:numPr>
          <w:ilvl w:val="2"/>
          <w:numId w:val="29"/>
        </w:numPr>
        <w:rPr>
          <w:color w:val="auto"/>
        </w:rPr>
      </w:pPr>
      <w:r w:rsidRPr="00761FC2">
        <w:rPr>
          <w:color w:val="auto"/>
        </w:rPr>
        <w:t xml:space="preserve">portal </w:t>
      </w:r>
      <w:hyperlink r:id="rId12" w:history="1">
        <w:r w:rsidRPr="00761FC2">
          <w:rPr>
            <w:rStyle w:val="Hyperlink"/>
            <w:rFonts w:cs="Book Antiqua"/>
            <w:color w:val="auto"/>
          </w:rPr>
          <w:t>Fundacji Dzieci Niczyje</w:t>
        </w:r>
      </w:hyperlink>
      <w:r w:rsidRPr="00761FC2">
        <w:rPr>
          <w:color w:val="auto"/>
        </w:rPr>
        <w:t>,</w:t>
      </w:r>
    </w:p>
    <w:p w:rsidR="003D18B3" w:rsidRPr="00761FC2" w:rsidRDefault="003D18B3" w:rsidP="007B224E">
      <w:pPr>
        <w:pStyle w:val="Punktowanie1"/>
        <w:numPr>
          <w:ilvl w:val="2"/>
          <w:numId w:val="29"/>
        </w:numPr>
        <w:rPr>
          <w:color w:val="auto"/>
        </w:rPr>
      </w:pPr>
      <w:r w:rsidRPr="00761FC2">
        <w:rPr>
          <w:color w:val="auto"/>
        </w:rPr>
        <w:t xml:space="preserve">serwis </w:t>
      </w:r>
      <w:hyperlink r:id="rId13" w:history="1">
        <w:r w:rsidRPr="00761FC2">
          <w:rPr>
            <w:rStyle w:val="Hyperlink"/>
            <w:rFonts w:cs="Book Antiqua"/>
            <w:color w:val="auto"/>
          </w:rPr>
          <w:t>Szkoła Bezpiecznego Internetu</w:t>
        </w:r>
      </w:hyperlink>
      <w:r w:rsidRPr="00761FC2">
        <w:rPr>
          <w:color w:val="auto"/>
        </w:rPr>
        <w:t>.</w:t>
      </w:r>
    </w:p>
    <w:p w:rsidR="003D18B3" w:rsidRPr="00761FC2" w:rsidRDefault="003D18B3" w:rsidP="00851C00">
      <w:pPr>
        <w:pStyle w:val="tekstpodstawowy"/>
        <w:numPr>
          <w:ilvl w:val="0"/>
          <w:numId w:val="35"/>
        </w:numPr>
        <w:rPr>
          <w:color w:val="auto"/>
        </w:rPr>
      </w:pPr>
      <w:r w:rsidRPr="00761FC2">
        <w:rPr>
          <w:color w:val="auto"/>
        </w:rPr>
        <w:t>Nauczyciele przeprowadzą zajęcia z uczniami na temat możliwości wykorzystania Internetu do pełnego uczestniczenia w życiu publicznym, społecznym i gospodarczym.</w:t>
      </w:r>
    </w:p>
    <w:p w:rsidR="003D18B3" w:rsidRPr="00761FC2" w:rsidRDefault="003D18B3" w:rsidP="00764181">
      <w:pPr>
        <w:pStyle w:val="Numerowanie"/>
        <w:numPr>
          <w:ilvl w:val="0"/>
          <w:numId w:val="22"/>
        </w:numPr>
        <w:rPr>
          <w:color w:val="auto"/>
        </w:rPr>
      </w:pPr>
      <w:r w:rsidRPr="00761FC2">
        <w:rPr>
          <w:color w:val="auto"/>
        </w:rPr>
        <w:t xml:space="preserve">Po przeprowadzonych zajęciach uczniowie wykonują pracę opisaną w warunkach uczestnictwa. </w:t>
      </w:r>
    </w:p>
    <w:p w:rsidR="003D18B3" w:rsidRPr="00761FC2" w:rsidRDefault="003D18B3" w:rsidP="00764181">
      <w:pPr>
        <w:pStyle w:val="Numerowanie"/>
        <w:numPr>
          <w:ilvl w:val="0"/>
          <w:numId w:val="22"/>
        </w:numPr>
        <w:rPr>
          <w:color w:val="auto"/>
        </w:rPr>
      </w:pPr>
      <w:r w:rsidRPr="00761FC2">
        <w:rPr>
          <w:color w:val="auto"/>
        </w:rPr>
        <w:t xml:space="preserve">Dyrektor szkoły powołuje trzyosobową </w:t>
      </w:r>
      <w:r w:rsidRPr="00761FC2">
        <w:rPr>
          <w:b/>
          <w:bCs/>
          <w:color w:val="auto"/>
        </w:rPr>
        <w:t>Szkolną Komisję Konkursową</w:t>
      </w:r>
      <w:r w:rsidRPr="00761FC2">
        <w:rPr>
          <w:color w:val="auto"/>
        </w:rPr>
        <w:t>, która wybiera co najwyżej trzy najlepsze prace z danej szkoły.</w:t>
      </w:r>
    </w:p>
    <w:p w:rsidR="003D18B3" w:rsidRPr="00761FC2" w:rsidRDefault="003D18B3" w:rsidP="00764181">
      <w:pPr>
        <w:pStyle w:val="Numerowanie"/>
        <w:numPr>
          <w:ilvl w:val="0"/>
          <w:numId w:val="22"/>
        </w:numPr>
        <w:rPr>
          <w:color w:val="auto"/>
        </w:rPr>
      </w:pPr>
      <w:r w:rsidRPr="00761FC2">
        <w:rPr>
          <w:color w:val="auto"/>
        </w:rPr>
        <w:t>Wybrane prace muszą być zapisane na płycie CD/DVD.</w:t>
      </w:r>
    </w:p>
    <w:p w:rsidR="003D18B3" w:rsidRPr="00761FC2" w:rsidRDefault="003D18B3" w:rsidP="00764181">
      <w:pPr>
        <w:pStyle w:val="Numerowanie"/>
        <w:numPr>
          <w:ilvl w:val="0"/>
          <w:numId w:val="22"/>
        </w:numPr>
        <w:rPr>
          <w:color w:val="auto"/>
        </w:rPr>
      </w:pPr>
      <w:r w:rsidRPr="00761FC2">
        <w:rPr>
          <w:color w:val="auto"/>
        </w:rPr>
        <w:t xml:space="preserve">Szkolna Komisja Konkursowa sporządza protokół wg </w:t>
      </w:r>
      <w:r w:rsidRPr="00761FC2">
        <w:rPr>
          <w:b/>
          <w:color w:val="auto"/>
        </w:rPr>
        <w:t>Załącznika nr 4.</w:t>
      </w:r>
    </w:p>
    <w:p w:rsidR="003D18B3" w:rsidRPr="00761FC2" w:rsidRDefault="003D18B3" w:rsidP="00764181">
      <w:pPr>
        <w:pStyle w:val="Numerowanie"/>
        <w:numPr>
          <w:ilvl w:val="0"/>
          <w:numId w:val="22"/>
        </w:numPr>
        <w:rPr>
          <w:color w:val="auto"/>
        </w:rPr>
      </w:pPr>
      <w:r w:rsidRPr="00761FC2">
        <w:rPr>
          <w:color w:val="auto"/>
        </w:rPr>
        <w:t xml:space="preserve">Do Świętokrzyskiego Centrum Doskonalenia Nauczycieli w terminie do </w:t>
      </w:r>
      <w:r w:rsidRPr="00761FC2">
        <w:rPr>
          <w:b/>
          <w:color w:val="auto"/>
        </w:rPr>
        <w:t>15</w:t>
      </w:r>
      <w:r w:rsidRPr="00761FC2">
        <w:rPr>
          <w:b/>
          <w:bCs/>
          <w:color w:val="auto"/>
        </w:rPr>
        <w:t xml:space="preserve"> listopada 2014 r. </w:t>
      </w:r>
      <w:r w:rsidRPr="00761FC2">
        <w:rPr>
          <w:color w:val="auto"/>
        </w:rPr>
        <w:t>szkoła dostarcza następującą dokumentację:</w:t>
      </w:r>
    </w:p>
    <w:p w:rsidR="003D18B3" w:rsidRPr="00761FC2" w:rsidRDefault="003D18B3" w:rsidP="00120454">
      <w:pPr>
        <w:pStyle w:val="Numerowanie"/>
        <w:numPr>
          <w:ilvl w:val="1"/>
          <w:numId w:val="22"/>
        </w:numPr>
        <w:rPr>
          <w:color w:val="auto"/>
        </w:rPr>
      </w:pPr>
      <w:r w:rsidRPr="00761FC2">
        <w:rPr>
          <w:color w:val="auto"/>
        </w:rPr>
        <w:t>Na płycie CD/DVD:</w:t>
      </w:r>
    </w:p>
    <w:p w:rsidR="003D18B3" w:rsidRPr="00761FC2" w:rsidRDefault="003D18B3" w:rsidP="006624CE">
      <w:pPr>
        <w:pStyle w:val="Numerowanie"/>
        <w:numPr>
          <w:ilvl w:val="2"/>
          <w:numId w:val="30"/>
        </w:numPr>
        <w:jc w:val="left"/>
        <w:rPr>
          <w:color w:val="auto"/>
        </w:rPr>
      </w:pPr>
      <w:r w:rsidRPr="00761FC2">
        <w:rPr>
          <w:color w:val="auto"/>
        </w:rPr>
        <w:t>co najwyżej trzy najlepsze prace uczniów,</w:t>
      </w:r>
    </w:p>
    <w:p w:rsidR="003D18B3" w:rsidRPr="00761FC2" w:rsidRDefault="003D18B3" w:rsidP="006624CE">
      <w:pPr>
        <w:pStyle w:val="Numerowanie"/>
        <w:numPr>
          <w:ilvl w:val="2"/>
          <w:numId w:val="30"/>
        </w:numPr>
        <w:jc w:val="left"/>
        <w:rPr>
          <w:color w:val="auto"/>
        </w:rPr>
      </w:pPr>
      <w:r w:rsidRPr="00761FC2">
        <w:rPr>
          <w:color w:val="auto"/>
        </w:rPr>
        <w:t>formularze zgłoszenia prac do konkursu (</w:t>
      </w:r>
      <w:r w:rsidRPr="00761FC2">
        <w:rPr>
          <w:b/>
          <w:color w:val="auto"/>
        </w:rPr>
        <w:t>Załącznik nr 2</w:t>
      </w:r>
      <w:r w:rsidRPr="00761FC2">
        <w:rPr>
          <w:color w:val="auto"/>
        </w:rPr>
        <w:t>)</w:t>
      </w:r>
    </w:p>
    <w:p w:rsidR="003D18B3" w:rsidRPr="00761FC2" w:rsidRDefault="003D18B3" w:rsidP="00120454">
      <w:pPr>
        <w:pStyle w:val="Numerowanie"/>
        <w:numPr>
          <w:ilvl w:val="1"/>
          <w:numId w:val="22"/>
        </w:numPr>
        <w:rPr>
          <w:color w:val="auto"/>
        </w:rPr>
      </w:pPr>
      <w:r w:rsidRPr="00761FC2">
        <w:rPr>
          <w:color w:val="auto"/>
        </w:rPr>
        <w:t>W formie papierowej:</w:t>
      </w:r>
    </w:p>
    <w:p w:rsidR="003D18B3" w:rsidRPr="00761FC2" w:rsidRDefault="003D18B3" w:rsidP="006624CE">
      <w:pPr>
        <w:pStyle w:val="Numerowanie"/>
        <w:numPr>
          <w:ilvl w:val="2"/>
          <w:numId w:val="31"/>
        </w:numPr>
        <w:jc w:val="left"/>
        <w:rPr>
          <w:color w:val="auto"/>
        </w:rPr>
      </w:pPr>
      <w:r w:rsidRPr="00761FC2">
        <w:rPr>
          <w:color w:val="auto"/>
        </w:rPr>
        <w:t>podpisane formularze zgłoszenia prac do konkursu (</w:t>
      </w:r>
      <w:r w:rsidRPr="00761FC2">
        <w:rPr>
          <w:b/>
          <w:color w:val="auto"/>
        </w:rPr>
        <w:t>Załącznik nr 2</w:t>
      </w:r>
      <w:r w:rsidRPr="00761FC2">
        <w:rPr>
          <w:color w:val="auto"/>
        </w:rPr>
        <w:t>) wraz z podpisanymi oświadczeniami (</w:t>
      </w:r>
      <w:r w:rsidRPr="00761FC2">
        <w:rPr>
          <w:b/>
          <w:color w:val="auto"/>
        </w:rPr>
        <w:t>Załącznik nr 3</w:t>
      </w:r>
      <w:r w:rsidRPr="00761FC2">
        <w:rPr>
          <w:color w:val="auto"/>
        </w:rPr>
        <w:t>),</w:t>
      </w:r>
    </w:p>
    <w:p w:rsidR="003D18B3" w:rsidRPr="00761FC2" w:rsidRDefault="003D18B3" w:rsidP="006624CE">
      <w:pPr>
        <w:pStyle w:val="Numerowanie"/>
        <w:numPr>
          <w:ilvl w:val="2"/>
          <w:numId w:val="31"/>
        </w:numPr>
        <w:jc w:val="left"/>
        <w:rPr>
          <w:color w:val="auto"/>
        </w:rPr>
      </w:pPr>
      <w:r w:rsidRPr="00761FC2">
        <w:rPr>
          <w:color w:val="auto"/>
        </w:rPr>
        <w:t>podpisany protokół z posiedzenia Szkolnej Komisji Konkursowej (</w:t>
      </w:r>
      <w:r w:rsidRPr="00761FC2">
        <w:rPr>
          <w:b/>
          <w:color w:val="auto"/>
        </w:rPr>
        <w:t>Załącznik nr 4</w:t>
      </w:r>
      <w:r w:rsidRPr="00761FC2">
        <w:rPr>
          <w:color w:val="auto"/>
        </w:rPr>
        <w:t xml:space="preserve">). </w:t>
      </w:r>
    </w:p>
    <w:p w:rsidR="003D18B3" w:rsidRPr="00761FC2" w:rsidRDefault="003D18B3" w:rsidP="00120454">
      <w:pPr>
        <w:pStyle w:val="Numerowanie"/>
        <w:numPr>
          <w:ilvl w:val="0"/>
          <w:numId w:val="22"/>
        </w:numPr>
        <w:rPr>
          <w:color w:val="auto"/>
        </w:rPr>
      </w:pPr>
      <w:r w:rsidRPr="00761FC2">
        <w:rPr>
          <w:color w:val="auto"/>
        </w:rPr>
        <w:t>O przyjęciu prac decyduje data wpływu do organizatora Konkursu.</w:t>
      </w:r>
    </w:p>
    <w:p w:rsidR="003D18B3" w:rsidRPr="00761FC2" w:rsidRDefault="003D18B3" w:rsidP="00764181">
      <w:pPr>
        <w:pStyle w:val="Numerowanie"/>
        <w:numPr>
          <w:ilvl w:val="0"/>
          <w:numId w:val="22"/>
        </w:numPr>
        <w:rPr>
          <w:color w:val="auto"/>
        </w:rPr>
      </w:pPr>
      <w:r w:rsidRPr="00761FC2">
        <w:rPr>
          <w:color w:val="auto"/>
        </w:rPr>
        <w:t>Wojewódzka Komisja Konkursowa wybierze najlepsze prace oraz przyzna nagrody i wyróżnienia.</w:t>
      </w:r>
    </w:p>
    <w:p w:rsidR="003D18B3" w:rsidRPr="00761FC2" w:rsidRDefault="003D18B3" w:rsidP="00764181">
      <w:pPr>
        <w:pStyle w:val="Numerowanie"/>
        <w:numPr>
          <w:ilvl w:val="0"/>
          <w:numId w:val="22"/>
        </w:numPr>
        <w:rPr>
          <w:color w:val="auto"/>
        </w:rPr>
      </w:pPr>
      <w:r w:rsidRPr="00761FC2">
        <w:rPr>
          <w:color w:val="auto"/>
        </w:rPr>
        <w:t xml:space="preserve">Ogłoszenie wyników Konkursu nastąpi do dnia </w:t>
      </w:r>
      <w:r w:rsidRPr="00761FC2">
        <w:rPr>
          <w:b/>
          <w:bCs/>
          <w:color w:val="auto"/>
        </w:rPr>
        <w:t>1 grudnia 2014 r</w:t>
      </w:r>
      <w:r w:rsidRPr="00761FC2">
        <w:rPr>
          <w:color w:val="auto"/>
        </w:rPr>
        <w:t>. na stronie Organizatora Konkursu www.scdn.pl.</w:t>
      </w:r>
    </w:p>
    <w:p w:rsidR="003D18B3" w:rsidRPr="00761FC2" w:rsidRDefault="003D18B3" w:rsidP="00B2491A">
      <w:pPr>
        <w:pStyle w:val="Default"/>
        <w:numPr>
          <w:ilvl w:val="0"/>
          <w:numId w:val="22"/>
        </w:numPr>
        <w:rPr>
          <w:color w:val="auto"/>
        </w:rPr>
      </w:pPr>
      <w:r w:rsidRPr="00761FC2">
        <w:rPr>
          <w:color w:val="auto"/>
        </w:rPr>
        <w:t xml:space="preserve">Uroczyste wręczenie nagród uczniom oraz ich opiekunom nastąpi do </w:t>
      </w:r>
      <w:r w:rsidRPr="00761FC2">
        <w:rPr>
          <w:b/>
          <w:bCs/>
          <w:color w:val="auto"/>
        </w:rPr>
        <w:t>11 grudnia  2014</w:t>
      </w:r>
      <w:r w:rsidRPr="00761FC2">
        <w:rPr>
          <w:color w:val="auto"/>
        </w:rPr>
        <w:t> </w:t>
      </w:r>
      <w:r w:rsidRPr="00761FC2">
        <w:rPr>
          <w:b/>
          <w:color w:val="auto"/>
        </w:rPr>
        <w:t>r</w:t>
      </w:r>
      <w:r w:rsidRPr="00761FC2">
        <w:rPr>
          <w:b/>
          <w:bCs/>
          <w:color w:val="auto"/>
        </w:rPr>
        <w:t>.</w:t>
      </w:r>
      <w:r w:rsidRPr="00761FC2">
        <w:rPr>
          <w:color w:val="auto"/>
        </w:rPr>
        <w:t xml:space="preserve"> w czasie konferencji podsumowującej realizację projektu </w:t>
      </w:r>
      <w:r w:rsidRPr="00761FC2">
        <w:rPr>
          <w:b/>
          <w:bCs/>
          <w:color w:val="auto"/>
        </w:rPr>
        <w:t>Szybuj bezpiecznie w internetowej chmurze 2014</w:t>
      </w:r>
      <w:r w:rsidRPr="00761FC2">
        <w:rPr>
          <w:color w:val="auto"/>
        </w:rPr>
        <w:t xml:space="preserve">. O terminie i miejscu konferencji Organizator poinformuje do </w:t>
      </w:r>
      <w:r w:rsidRPr="00761FC2">
        <w:rPr>
          <w:b/>
          <w:color w:val="auto"/>
        </w:rPr>
        <w:t>1 grudnia 2014 r.</w:t>
      </w:r>
      <w:r w:rsidRPr="00761FC2">
        <w:rPr>
          <w:color w:val="auto"/>
        </w:rPr>
        <w:t xml:space="preserve"> </w:t>
      </w:r>
    </w:p>
    <w:p w:rsidR="003D18B3" w:rsidRPr="00761FC2" w:rsidRDefault="003D18B3" w:rsidP="008F3D7C">
      <w:pPr>
        <w:pStyle w:val="Default"/>
        <w:ind w:left="360"/>
        <w:rPr>
          <w:color w:val="auto"/>
        </w:rPr>
      </w:pPr>
    </w:p>
    <w:p w:rsidR="003D18B3" w:rsidRPr="00761FC2" w:rsidRDefault="003D18B3" w:rsidP="008E355E">
      <w:pPr>
        <w:pStyle w:val="Default"/>
        <w:rPr>
          <w:b/>
          <w:color w:val="auto"/>
        </w:rPr>
      </w:pPr>
      <w:r w:rsidRPr="00761FC2">
        <w:rPr>
          <w:b/>
          <w:color w:val="auto"/>
        </w:rPr>
        <w:t>VIII. Kryteria oceny</w:t>
      </w:r>
    </w:p>
    <w:p w:rsidR="003D18B3" w:rsidRPr="00761FC2" w:rsidRDefault="003D18B3" w:rsidP="008E355E">
      <w:pPr>
        <w:pStyle w:val="Default"/>
        <w:rPr>
          <w:b/>
          <w:color w:val="auto"/>
        </w:rPr>
      </w:pPr>
    </w:p>
    <w:p w:rsidR="003D18B3" w:rsidRPr="00761FC2" w:rsidRDefault="003D18B3" w:rsidP="008E355E">
      <w:pPr>
        <w:pStyle w:val="Numerowanie"/>
        <w:numPr>
          <w:ilvl w:val="0"/>
          <w:numId w:val="18"/>
        </w:numPr>
        <w:rPr>
          <w:color w:val="auto"/>
        </w:rPr>
      </w:pPr>
      <w:r w:rsidRPr="00761FC2">
        <w:rPr>
          <w:color w:val="auto"/>
        </w:rPr>
        <w:t xml:space="preserve">Prace konkursowe będą oceniane przez Szkolną i Wojewódzką Komisję Konkursową na podstawie następujących kryteriów: </w:t>
      </w:r>
    </w:p>
    <w:p w:rsidR="003D18B3" w:rsidRPr="00761FC2" w:rsidRDefault="003D18B3" w:rsidP="00D20254">
      <w:pPr>
        <w:pStyle w:val="Punktowanie1"/>
        <w:numPr>
          <w:ilvl w:val="0"/>
          <w:numId w:val="32"/>
        </w:numPr>
        <w:rPr>
          <w:color w:val="auto"/>
        </w:rPr>
      </w:pPr>
      <w:r w:rsidRPr="00761FC2">
        <w:rPr>
          <w:color w:val="auto"/>
        </w:rPr>
        <w:t>oryginalność,</w:t>
      </w:r>
    </w:p>
    <w:p w:rsidR="003D18B3" w:rsidRPr="00761FC2" w:rsidRDefault="003D18B3" w:rsidP="007B224E">
      <w:pPr>
        <w:pStyle w:val="Punktowanie1"/>
        <w:numPr>
          <w:ilvl w:val="0"/>
          <w:numId w:val="32"/>
        </w:numPr>
        <w:rPr>
          <w:color w:val="auto"/>
        </w:rPr>
      </w:pPr>
      <w:r w:rsidRPr="00761FC2">
        <w:rPr>
          <w:color w:val="auto"/>
        </w:rPr>
        <w:t xml:space="preserve">zgodność z tematem konkursu, </w:t>
      </w:r>
    </w:p>
    <w:p w:rsidR="003D18B3" w:rsidRPr="00761FC2" w:rsidRDefault="003D18B3" w:rsidP="007B224E">
      <w:pPr>
        <w:pStyle w:val="Punktowanie1"/>
        <w:numPr>
          <w:ilvl w:val="0"/>
          <w:numId w:val="32"/>
        </w:numPr>
        <w:rPr>
          <w:color w:val="auto"/>
        </w:rPr>
      </w:pPr>
      <w:r w:rsidRPr="00761FC2">
        <w:rPr>
          <w:color w:val="auto"/>
        </w:rPr>
        <w:t>czytelność przekazu,</w:t>
      </w:r>
    </w:p>
    <w:p w:rsidR="003D18B3" w:rsidRPr="00761FC2" w:rsidRDefault="003D18B3" w:rsidP="007B224E">
      <w:pPr>
        <w:pStyle w:val="Punktowanie1"/>
        <w:numPr>
          <w:ilvl w:val="0"/>
          <w:numId w:val="32"/>
        </w:numPr>
        <w:rPr>
          <w:color w:val="auto"/>
        </w:rPr>
      </w:pPr>
      <w:r w:rsidRPr="00761FC2">
        <w:rPr>
          <w:color w:val="auto"/>
        </w:rPr>
        <w:t>pomysłowość,</w:t>
      </w:r>
    </w:p>
    <w:p w:rsidR="003D18B3" w:rsidRPr="00761FC2" w:rsidRDefault="003D18B3" w:rsidP="007B224E">
      <w:pPr>
        <w:pStyle w:val="Punktowanie1"/>
        <w:numPr>
          <w:ilvl w:val="0"/>
          <w:numId w:val="32"/>
        </w:numPr>
        <w:rPr>
          <w:color w:val="auto"/>
        </w:rPr>
      </w:pPr>
      <w:r w:rsidRPr="00761FC2">
        <w:rPr>
          <w:color w:val="auto"/>
        </w:rPr>
        <w:t>ciekawa forma graficzna,</w:t>
      </w:r>
    </w:p>
    <w:p w:rsidR="003D18B3" w:rsidRPr="00761FC2" w:rsidRDefault="003D18B3" w:rsidP="007B224E">
      <w:pPr>
        <w:pStyle w:val="Punktowanie1"/>
        <w:numPr>
          <w:ilvl w:val="0"/>
          <w:numId w:val="32"/>
        </w:numPr>
        <w:rPr>
          <w:color w:val="auto"/>
        </w:rPr>
      </w:pPr>
      <w:r w:rsidRPr="00761FC2">
        <w:rPr>
          <w:color w:val="auto"/>
        </w:rPr>
        <w:t>walory artystyczne,</w:t>
      </w:r>
    </w:p>
    <w:p w:rsidR="003D18B3" w:rsidRPr="00761FC2" w:rsidRDefault="003D18B3" w:rsidP="007B224E">
      <w:pPr>
        <w:pStyle w:val="Punktowanie1"/>
        <w:numPr>
          <w:ilvl w:val="0"/>
          <w:numId w:val="32"/>
        </w:numPr>
        <w:rPr>
          <w:color w:val="auto"/>
        </w:rPr>
      </w:pPr>
      <w:r w:rsidRPr="00761FC2">
        <w:rPr>
          <w:color w:val="auto"/>
        </w:rPr>
        <w:t>atrakcyjność pracy,</w:t>
      </w:r>
    </w:p>
    <w:p w:rsidR="003D18B3" w:rsidRPr="00761FC2" w:rsidRDefault="003D18B3" w:rsidP="007B224E">
      <w:pPr>
        <w:pStyle w:val="Punktowanie1"/>
        <w:numPr>
          <w:ilvl w:val="0"/>
          <w:numId w:val="32"/>
        </w:numPr>
        <w:rPr>
          <w:color w:val="auto"/>
        </w:rPr>
      </w:pPr>
      <w:r w:rsidRPr="00761FC2">
        <w:rPr>
          <w:color w:val="auto"/>
        </w:rPr>
        <w:t>staranność wykonania.</w:t>
      </w:r>
    </w:p>
    <w:p w:rsidR="003D18B3" w:rsidRPr="00761FC2" w:rsidRDefault="003D18B3" w:rsidP="008E355E">
      <w:pPr>
        <w:pStyle w:val="Numerowanie"/>
        <w:numPr>
          <w:ilvl w:val="0"/>
          <w:numId w:val="18"/>
        </w:numPr>
        <w:rPr>
          <w:color w:val="auto"/>
        </w:rPr>
      </w:pPr>
      <w:r w:rsidRPr="00761FC2">
        <w:rPr>
          <w:color w:val="auto"/>
        </w:rPr>
        <w:t>Decyzja Szkolnej i Wojewódzkiej Komisji Konkursowej w zakresie oceny zgłoszeń do Konkursu jest ostateczna, a uczniom nie przysługuje prawo odwołania ani protestu.</w:t>
      </w:r>
    </w:p>
    <w:p w:rsidR="003D18B3" w:rsidRPr="00761FC2" w:rsidRDefault="003D18B3" w:rsidP="008E355E">
      <w:pPr>
        <w:pStyle w:val="Default"/>
        <w:rPr>
          <w:b/>
          <w:color w:val="auto"/>
        </w:rPr>
      </w:pPr>
      <w:r w:rsidRPr="00761FC2">
        <w:rPr>
          <w:b/>
          <w:color w:val="auto"/>
        </w:rPr>
        <w:t>IX. Nagrody</w:t>
      </w:r>
    </w:p>
    <w:p w:rsidR="003D18B3" w:rsidRPr="00761FC2" w:rsidRDefault="003D18B3" w:rsidP="008E355E">
      <w:pPr>
        <w:pStyle w:val="Default"/>
        <w:rPr>
          <w:b/>
          <w:color w:val="auto"/>
        </w:rPr>
      </w:pPr>
    </w:p>
    <w:p w:rsidR="003D18B3" w:rsidRPr="00761FC2" w:rsidRDefault="003D18B3" w:rsidP="007C03AE">
      <w:pPr>
        <w:pStyle w:val="Default"/>
        <w:jc w:val="both"/>
        <w:rPr>
          <w:color w:val="auto"/>
        </w:rPr>
      </w:pPr>
      <w:r w:rsidRPr="00761FC2">
        <w:rPr>
          <w:color w:val="auto"/>
        </w:rPr>
        <w:t>Tegoroczna edycja Konkursu zostanie przeprowadzona dzięki wsparciu finansowemu z projektu „Sieć Szerokopasmowa Polski Wschodniej – województwo świętokrzyskie”, realizowanego w ramach Europejskiego Funduszu Rozwoju Regionalnego.</w:t>
      </w:r>
    </w:p>
    <w:p w:rsidR="003D18B3" w:rsidRPr="00761FC2" w:rsidRDefault="003D18B3" w:rsidP="007C03AE">
      <w:pPr>
        <w:pStyle w:val="Default"/>
        <w:jc w:val="both"/>
        <w:rPr>
          <w:color w:val="auto"/>
        </w:rPr>
      </w:pPr>
    </w:p>
    <w:p w:rsidR="003D18B3" w:rsidRPr="00761FC2" w:rsidRDefault="003D18B3" w:rsidP="00082CF0">
      <w:pPr>
        <w:pStyle w:val="Numerowanie"/>
        <w:numPr>
          <w:ilvl w:val="0"/>
          <w:numId w:val="23"/>
        </w:numPr>
        <w:rPr>
          <w:color w:val="auto"/>
        </w:rPr>
      </w:pPr>
      <w:r w:rsidRPr="00761FC2">
        <w:rPr>
          <w:color w:val="auto"/>
        </w:rPr>
        <w:t>Przyznane zostaną następujące nagrody i wyróżnienia:</w:t>
      </w:r>
    </w:p>
    <w:p w:rsidR="003D18B3" w:rsidRPr="00761FC2" w:rsidRDefault="003D18B3" w:rsidP="00106B34">
      <w:pPr>
        <w:pStyle w:val="Punktowanie0"/>
        <w:ind w:left="1117"/>
        <w:rPr>
          <w:color w:val="auto"/>
        </w:rPr>
      </w:pPr>
      <w:r w:rsidRPr="00761FC2">
        <w:rPr>
          <w:color w:val="auto"/>
        </w:rPr>
        <w:t>Za zajęcie pierwszego miejsca w każdej kategorii:</w:t>
      </w:r>
    </w:p>
    <w:p w:rsidR="003D18B3" w:rsidRPr="00761FC2" w:rsidRDefault="003D18B3" w:rsidP="00336A35">
      <w:pPr>
        <w:pStyle w:val="Numerowanie"/>
        <w:numPr>
          <w:ilvl w:val="1"/>
          <w:numId w:val="22"/>
        </w:numPr>
        <w:rPr>
          <w:color w:val="auto"/>
        </w:rPr>
      </w:pPr>
      <w:r w:rsidRPr="00761FC2">
        <w:rPr>
          <w:color w:val="auto"/>
        </w:rPr>
        <w:t>nagroda rzeczowa dla każdego ucznia z zespołu w wysokości po ok</w:t>
      </w:r>
      <w:r>
        <w:rPr>
          <w:color w:val="auto"/>
        </w:rPr>
        <w:t>. 2500</w:t>
      </w:r>
      <w:r w:rsidRPr="00761FC2">
        <w:rPr>
          <w:color w:val="auto"/>
        </w:rPr>
        <w:t xml:space="preserve"> zł i nagrody pieniężnej określonej w punktach 3 i 4 niniejszego rozdziału;</w:t>
      </w:r>
    </w:p>
    <w:p w:rsidR="003D18B3" w:rsidRPr="00761FC2" w:rsidRDefault="003D18B3" w:rsidP="00336A35">
      <w:pPr>
        <w:pStyle w:val="Numerowanie"/>
        <w:numPr>
          <w:ilvl w:val="1"/>
          <w:numId w:val="22"/>
        </w:numPr>
        <w:rPr>
          <w:color w:val="auto"/>
        </w:rPr>
      </w:pPr>
      <w:r w:rsidRPr="00761FC2">
        <w:rPr>
          <w:color w:val="auto"/>
        </w:rPr>
        <w:t xml:space="preserve">nagroda rzeczowa dla opiekuna zespołu w wysokości ok. </w:t>
      </w:r>
      <w:r>
        <w:rPr>
          <w:color w:val="auto"/>
        </w:rPr>
        <w:t>250</w:t>
      </w:r>
      <w:r w:rsidRPr="00761FC2">
        <w:rPr>
          <w:color w:val="auto"/>
        </w:rPr>
        <w:t xml:space="preserve"> zł.</w:t>
      </w:r>
    </w:p>
    <w:p w:rsidR="003D18B3" w:rsidRPr="00761FC2" w:rsidRDefault="003D18B3" w:rsidP="00106B34">
      <w:pPr>
        <w:pStyle w:val="Punktowanie0"/>
        <w:ind w:left="1117"/>
        <w:rPr>
          <w:color w:val="auto"/>
        </w:rPr>
      </w:pPr>
      <w:r w:rsidRPr="00761FC2">
        <w:rPr>
          <w:color w:val="auto"/>
        </w:rPr>
        <w:t>Za zajęcie drugiego miejsca:</w:t>
      </w:r>
    </w:p>
    <w:p w:rsidR="003D18B3" w:rsidRPr="00761FC2" w:rsidRDefault="003D18B3" w:rsidP="00336A35">
      <w:pPr>
        <w:pStyle w:val="Numerowanie"/>
        <w:numPr>
          <w:ilvl w:val="1"/>
          <w:numId w:val="22"/>
        </w:numPr>
        <w:rPr>
          <w:color w:val="auto"/>
        </w:rPr>
      </w:pPr>
      <w:r w:rsidRPr="00761FC2">
        <w:rPr>
          <w:color w:val="auto"/>
        </w:rPr>
        <w:t>nagroda rzeczowa dla każdego ucznia z zespołu w wysokości po ok. 1500 zł i nagrody pieniężnej określonej w punktach 3 i 4 niniejszego rozdziału;</w:t>
      </w:r>
    </w:p>
    <w:p w:rsidR="003D18B3" w:rsidRPr="00761FC2" w:rsidRDefault="003D18B3" w:rsidP="00336A35">
      <w:pPr>
        <w:pStyle w:val="Numerowanie"/>
        <w:numPr>
          <w:ilvl w:val="1"/>
          <w:numId w:val="22"/>
        </w:numPr>
        <w:rPr>
          <w:color w:val="auto"/>
        </w:rPr>
      </w:pPr>
      <w:r w:rsidRPr="00761FC2">
        <w:rPr>
          <w:color w:val="auto"/>
        </w:rPr>
        <w:t>nagroda rzeczowa dla opiekuna zespołu w wysokości ok.</w:t>
      </w:r>
      <w:r>
        <w:rPr>
          <w:color w:val="auto"/>
        </w:rPr>
        <w:t xml:space="preserve"> 250</w:t>
      </w:r>
      <w:r w:rsidRPr="00761FC2">
        <w:rPr>
          <w:color w:val="auto"/>
        </w:rPr>
        <w:t xml:space="preserve"> zł.</w:t>
      </w:r>
    </w:p>
    <w:p w:rsidR="003D18B3" w:rsidRPr="00761FC2" w:rsidRDefault="003D18B3" w:rsidP="00106B34">
      <w:pPr>
        <w:pStyle w:val="Punktowanie0"/>
        <w:ind w:left="1117"/>
        <w:rPr>
          <w:color w:val="auto"/>
        </w:rPr>
      </w:pPr>
      <w:r w:rsidRPr="00761FC2">
        <w:rPr>
          <w:color w:val="auto"/>
        </w:rPr>
        <w:t>Za zajęcie trzeciego miejsca w każdej kategorii:</w:t>
      </w:r>
    </w:p>
    <w:p w:rsidR="003D18B3" w:rsidRPr="00761FC2" w:rsidRDefault="003D18B3" w:rsidP="00336A35">
      <w:pPr>
        <w:pStyle w:val="Numerowanie"/>
        <w:numPr>
          <w:ilvl w:val="1"/>
          <w:numId w:val="22"/>
        </w:numPr>
        <w:rPr>
          <w:color w:val="auto"/>
        </w:rPr>
      </w:pPr>
      <w:r w:rsidRPr="00761FC2">
        <w:rPr>
          <w:color w:val="auto"/>
        </w:rPr>
        <w:t>nagroda rzeczowa dla każdego ucznia z zespołu w wysokości po ok. 1000 zł i nagrody pieniężnej określonej w punktach 3 i 4 niniejszego rozdziału;</w:t>
      </w:r>
    </w:p>
    <w:p w:rsidR="003D18B3" w:rsidRPr="00761FC2" w:rsidRDefault="003D18B3" w:rsidP="00336A35">
      <w:pPr>
        <w:pStyle w:val="Numerowanie"/>
        <w:numPr>
          <w:ilvl w:val="1"/>
          <w:numId w:val="22"/>
        </w:numPr>
        <w:rPr>
          <w:color w:val="auto"/>
        </w:rPr>
      </w:pPr>
      <w:r w:rsidRPr="00761FC2">
        <w:rPr>
          <w:color w:val="auto"/>
        </w:rPr>
        <w:t xml:space="preserve">nagroda rzeczowa dla opiekuna zespołu w wysokości ok. </w:t>
      </w:r>
      <w:r>
        <w:rPr>
          <w:color w:val="auto"/>
        </w:rPr>
        <w:t>250</w:t>
      </w:r>
      <w:r w:rsidRPr="00761FC2">
        <w:rPr>
          <w:color w:val="auto"/>
        </w:rPr>
        <w:t xml:space="preserve"> zł.</w:t>
      </w:r>
    </w:p>
    <w:p w:rsidR="003D18B3" w:rsidRPr="00761FC2" w:rsidRDefault="003D18B3" w:rsidP="00106B34">
      <w:pPr>
        <w:pStyle w:val="Punktowanie0"/>
        <w:ind w:left="1117"/>
        <w:rPr>
          <w:color w:val="auto"/>
        </w:rPr>
      </w:pPr>
      <w:r w:rsidRPr="00761FC2">
        <w:rPr>
          <w:color w:val="auto"/>
        </w:rPr>
        <w:t>Za zdobycie wyróżnienia:</w:t>
      </w:r>
    </w:p>
    <w:p w:rsidR="003D18B3" w:rsidRPr="00761FC2" w:rsidRDefault="003D18B3" w:rsidP="00336A35">
      <w:pPr>
        <w:pStyle w:val="Numerowanie"/>
        <w:numPr>
          <w:ilvl w:val="1"/>
          <w:numId w:val="22"/>
        </w:numPr>
        <w:rPr>
          <w:color w:val="auto"/>
        </w:rPr>
      </w:pPr>
      <w:r w:rsidRPr="00761FC2">
        <w:rPr>
          <w:color w:val="auto"/>
        </w:rPr>
        <w:t>nagroda rzeczowa dla każdego ucznia z zespołu w wysokości po ok. 500 zł;</w:t>
      </w:r>
    </w:p>
    <w:p w:rsidR="003D18B3" w:rsidRPr="00761FC2" w:rsidRDefault="003D18B3" w:rsidP="00336A35">
      <w:pPr>
        <w:pStyle w:val="Numerowanie"/>
        <w:numPr>
          <w:ilvl w:val="1"/>
          <w:numId w:val="22"/>
        </w:numPr>
        <w:rPr>
          <w:color w:val="auto"/>
        </w:rPr>
      </w:pPr>
      <w:r w:rsidRPr="00761FC2">
        <w:rPr>
          <w:color w:val="auto"/>
        </w:rPr>
        <w:t xml:space="preserve">nagroda rzeczowa dla opiekuna zespołu w wysokości </w:t>
      </w:r>
      <w:r>
        <w:rPr>
          <w:color w:val="auto"/>
        </w:rPr>
        <w:t>ok. 250</w:t>
      </w:r>
      <w:r w:rsidRPr="00761FC2">
        <w:rPr>
          <w:color w:val="auto"/>
        </w:rPr>
        <w:t xml:space="preserve"> zł.</w:t>
      </w:r>
    </w:p>
    <w:p w:rsidR="003D18B3" w:rsidRPr="00761FC2" w:rsidRDefault="003D18B3" w:rsidP="00082CF0">
      <w:pPr>
        <w:pStyle w:val="Numerowanie"/>
        <w:numPr>
          <w:ilvl w:val="0"/>
          <w:numId w:val="23"/>
        </w:numPr>
        <w:rPr>
          <w:color w:val="auto"/>
        </w:rPr>
      </w:pPr>
      <w:r w:rsidRPr="00761FC2">
        <w:rPr>
          <w:color w:val="auto"/>
        </w:rPr>
        <w:t>Organizator Konkursu zastrzega sobie prawo rozstrzygnięcia Konkursu bez przyznania jednej lub więcej nagród lub wyróżnień wymienionych powyżej.</w:t>
      </w:r>
    </w:p>
    <w:p w:rsidR="003D18B3" w:rsidRPr="00761FC2" w:rsidRDefault="003D18B3" w:rsidP="00082CF0">
      <w:pPr>
        <w:pStyle w:val="Numerowanie"/>
        <w:numPr>
          <w:ilvl w:val="0"/>
          <w:numId w:val="23"/>
        </w:numPr>
        <w:rPr>
          <w:color w:val="auto"/>
        </w:rPr>
      </w:pPr>
      <w:r w:rsidRPr="00761FC2">
        <w:rPr>
          <w:color w:val="auto"/>
        </w:rPr>
        <w:t>Zgodnie z ustawą z dnia 26 lipca 1991 r. o podatku dochodowym od osób fizycznych od każdej nagrody rzeczowej powyżej 760 zł sponsor musi odprowadzić podatek wysokości 10% wartości przyznanej nagrody.</w:t>
      </w:r>
    </w:p>
    <w:p w:rsidR="003D18B3" w:rsidRPr="00761FC2" w:rsidRDefault="003D18B3" w:rsidP="00082CF0">
      <w:pPr>
        <w:pStyle w:val="Numerowanie"/>
        <w:numPr>
          <w:ilvl w:val="0"/>
          <w:numId w:val="23"/>
        </w:numPr>
        <w:rPr>
          <w:color w:val="auto"/>
        </w:rPr>
      </w:pPr>
      <w:r w:rsidRPr="00761FC2">
        <w:rPr>
          <w:color w:val="auto"/>
        </w:rPr>
        <w:t>Wszystkie nagrody spełniające powyższy warunek będą składały się z nagrody rzeczowej oraz nagrody pieniężnej równej, co do kwoty wartości należnego podatku.</w:t>
      </w:r>
    </w:p>
    <w:p w:rsidR="003D18B3" w:rsidRPr="00761FC2" w:rsidRDefault="003D18B3" w:rsidP="00082CF0">
      <w:pPr>
        <w:pStyle w:val="Numerowanie"/>
        <w:numPr>
          <w:ilvl w:val="0"/>
          <w:numId w:val="23"/>
        </w:numPr>
        <w:rPr>
          <w:color w:val="auto"/>
        </w:rPr>
      </w:pPr>
      <w:r w:rsidRPr="00761FC2">
        <w:rPr>
          <w:color w:val="auto"/>
        </w:rPr>
        <w:t>Nagroda pieniężna</w:t>
      </w:r>
      <w:r>
        <w:rPr>
          <w:color w:val="auto"/>
        </w:rPr>
        <w:t>,</w:t>
      </w:r>
      <w:r w:rsidRPr="00761FC2">
        <w:rPr>
          <w:color w:val="auto"/>
        </w:rPr>
        <w:t xml:space="preserve"> </w:t>
      </w:r>
      <w:r>
        <w:rPr>
          <w:color w:val="auto"/>
        </w:rPr>
        <w:t>za oświadczeniem osoby nagrodzonej, zostanie przeznaczona w </w:t>
      </w:r>
      <w:r w:rsidRPr="00761FC2">
        <w:rPr>
          <w:color w:val="auto"/>
        </w:rPr>
        <w:t xml:space="preserve">całości na zapłatę należnego podatku dochodowego od osób fizycznych, obliczanego dla nagród promocyjnych i zostanie przelana na rachunek odpowiedniego organu skarbowego w terminie przewidzianym przepisami prawa. </w:t>
      </w:r>
    </w:p>
    <w:p w:rsidR="003D18B3" w:rsidRPr="00761FC2" w:rsidRDefault="003D18B3" w:rsidP="00082CF0">
      <w:pPr>
        <w:pStyle w:val="Numerowanie"/>
        <w:numPr>
          <w:ilvl w:val="0"/>
          <w:numId w:val="23"/>
        </w:numPr>
        <w:rPr>
          <w:color w:val="auto"/>
        </w:rPr>
      </w:pPr>
      <w:r w:rsidRPr="00761FC2">
        <w:rPr>
          <w:color w:val="auto"/>
        </w:rPr>
        <w:t>Pełnoletni uczestnik Konkursu lub rodzic/opiekun uczestnika niepełnoletniego, przed wydaniem nagrody rzeczowej, musi złożyć oświadczenie zgodne z Załącznikiem nr 5.</w:t>
      </w:r>
    </w:p>
    <w:p w:rsidR="003D18B3" w:rsidRPr="00761FC2" w:rsidRDefault="003D18B3" w:rsidP="00082CF0">
      <w:pPr>
        <w:pStyle w:val="Default"/>
        <w:numPr>
          <w:ilvl w:val="0"/>
          <w:numId w:val="23"/>
        </w:numPr>
        <w:rPr>
          <w:color w:val="auto"/>
        </w:rPr>
      </w:pPr>
      <w:r w:rsidRPr="00761FC2">
        <w:rPr>
          <w:color w:val="auto"/>
        </w:rPr>
        <w:t>Nagród w Konkursie nie można wymieniać na ekwiwalent pieniężny lub na inne nagrody rzeczowe.</w:t>
      </w:r>
    </w:p>
    <w:p w:rsidR="003D18B3" w:rsidRPr="00761FC2" w:rsidRDefault="003D18B3" w:rsidP="008E355E">
      <w:pPr>
        <w:pStyle w:val="Default"/>
        <w:rPr>
          <w:color w:val="auto"/>
        </w:rPr>
      </w:pPr>
    </w:p>
    <w:p w:rsidR="003D18B3" w:rsidRPr="00761FC2" w:rsidRDefault="003D18B3" w:rsidP="008E355E">
      <w:pPr>
        <w:pStyle w:val="Default"/>
        <w:rPr>
          <w:b/>
          <w:color w:val="auto"/>
        </w:rPr>
      </w:pPr>
      <w:r w:rsidRPr="00761FC2">
        <w:rPr>
          <w:b/>
          <w:color w:val="auto"/>
        </w:rPr>
        <w:t>X. Sponsorzy</w:t>
      </w:r>
    </w:p>
    <w:p w:rsidR="003D18B3" w:rsidRPr="00761FC2" w:rsidRDefault="003D18B3" w:rsidP="00BB57F0">
      <w:pPr>
        <w:pStyle w:val="Punktowanie0"/>
        <w:numPr>
          <w:ilvl w:val="0"/>
          <w:numId w:val="26"/>
        </w:numPr>
        <w:jc w:val="both"/>
        <w:rPr>
          <w:color w:val="auto"/>
        </w:rPr>
      </w:pPr>
      <w:r w:rsidRPr="00761FC2">
        <w:rPr>
          <w:bCs/>
          <w:color w:val="auto"/>
        </w:rPr>
        <w:t>Marszałek Województwa Świętokrzyskiego.</w:t>
      </w:r>
    </w:p>
    <w:p w:rsidR="003D18B3" w:rsidRPr="00761FC2" w:rsidRDefault="003D18B3" w:rsidP="00A04524">
      <w:pPr>
        <w:pStyle w:val="Punktowanie0"/>
        <w:numPr>
          <w:ilvl w:val="0"/>
          <w:numId w:val="26"/>
        </w:numPr>
        <w:jc w:val="both"/>
        <w:rPr>
          <w:color w:val="auto"/>
          <w:lang w:val="en-US"/>
        </w:rPr>
      </w:pPr>
      <w:r w:rsidRPr="00761FC2">
        <w:rPr>
          <w:bCs/>
          <w:color w:val="auto"/>
          <w:lang w:val="en-US"/>
        </w:rPr>
        <w:t>Allegro</w:t>
      </w:r>
    </w:p>
    <w:p w:rsidR="003D18B3" w:rsidRPr="00761FC2" w:rsidRDefault="003D18B3" w:rsidP="00BB57F0">
      <w:pPr>
        <w:pStyle w:val="Punktowanie0"/>
        <w:numPr>
          <w:ilvl w:val="0"/>
          <w:numId w:val="26"/>
        </w:numPr>
        <w:rPr>
          <w:color w:val="auto"/>
        </w:rPr>
      </w:pPr>
      <w:r w:rsidRPr="00761FC2">
        <w:rPr>
          <w:bCs/>
          <w:color w:val="auto"/>
        </w:rPr>
        <w:t>Fundacja Dzieci Niczyje.</w:t>
      </w:r>
    </w:p>
    <w:p w:rsidR="003D18B3" w:rsidRPr="00761FC2" w:rsidRDefault="003D18B3" w:rsidP="008E355E">
      <w:pPr>
        <w:pStyle w:val="Default"/>
        <w:rPr>
          <w:b/>
          <w:color w:val="auto"/>
        </w:rPr>
      </w:pPr>
    </w:p>
    <w:p w:rsidR="003D18B3" w:rsidRPr="00761FC2" w:rsidRDefault="003D18B3" w:rsidP="008E355E">
      <w:pPr>
        <w:pStyle w:val="Default"/>
        <w:rPr>
          <w:b/>
          <w:color w:val="auto"/>
        </w:rPr>
      </w:pPr>
      <w:r w:rsidRPr="00761FC2">
        <w:rPr>
          <w:b/>
          <w:color w:val="auto"/>
        </w:rPr>
        <w:t>XI. Zgłaszanie prac</w:t>
      </w:r>
    </w:p>
    <w:p w:rsidR="003D18B3" w:rsidRPr="00761FC2" w:rsidRDefault="003D18B3" w:rsidP="008E355E">
      <w:pPr>
        <w:pStyle w:val="Default"/>
        <w:rPr>
          <w:b/>
          <w:color w:val="auto"/>
        </w:rPr>
      </w:pPr>
    </w:p>
    <w:p w:rsidR="003D18B3" w:rsidRPr="00761FC2" w:rsidRDefault="003D18B3" w:rsidP="008E355E">
      <w:pPr>
        <w:pStyle w:val="Numerowanie"/>
        <w:numPr>
          <w:ilvl w:val="0"/>
          <w:numId w:val="19"/>
        </w:numPr>
        <w:rPr>
          <w:color w:val="auto"/>
        </w:rPr>
      </w:pPr>
      <w:r w:rsidRPr="00761FC2">
        <w:rPr>
          <w:color w:val="auto"/>
        </w:rPr>
        <w:t xml:space="preserve">Płytę CD/DVD razem z dokumentacją opisaną w punkcie 10 rozdziału VII Regulaminu, umieszczone w zamkniętej kopercie, należy dostarczyć osobiście bądź w formie przesyłki do sekretariatu Organizatora. </w:t>
      </w:r>
    </w:p>
    <w:p w:rsidR="003D18B3" w:rsidRPr="00761FC2" w:rsidRDefault="003D18B3" w:rsidP="008E355E">
      <w:pPr>
        <w:pStyle w:val="Numerowanie"/>
        <w:numPr>
          <w:ilvl w:val="0"/>
          <w:numId w:val="19"/>
        </w:numPr>
        <w:rPr>
          <w:color w:val="auto"/>
        </w:rPr>
      </w:pPr>
      <w:r w:rsidRPr="00761FC2">
        <w:rPr>
          <w:color w:val="auto"/>
        </w:rPr>
        <w:t xml:space="preserve">Na kopercie należy umieścić nazwę i adres szkoły oraz dopisek: </w:t>
      </w:r>
      <w:r w:rsidRPr="00761FC2">
        <w:rPr>
          <w:b/>
          <w:bCs/>
          <w:color w:val="auto"/>
        </w:rPr>
        <w:t>Konkurs „Szybuj bezpiecznie w internetowej chmurze 2014”.</w:t>
      </w:r>
    </w:p>
    <w:p w:rsidR="003D18B3" w:rsidRPr="00761FC2" w:rsidRDefault="003D18B3" w:rsidP="008E355E">
      <w:pPr>
        <w:pStyle w:val="Numerowanie"/>
        <w:numPr>
          <w:ilvl w:val="0"/>
          <w:numId w:val="19"/>
        </w:numPr>
        <w:rPr>
          <w:color w:val="auto"/>
        </w:rPr>
      </w:pPr>
      <w:r w:rsidRPr="00761FC2">
        <w:rPr>
          <w:color w:val="auto"/>
        </w:rPr>
        <w:t>Za wady powstałe w trakcie przesyłki bądź dostarczenia prac Organizator nie ponosi odpowiedzialności.</w:t>
      </w:r>
    </w:p>
    <w:p w:rsidR="003D18B3" w:rsidRPr="00761FC2" w:rsidRDefault="003D18B3" w:rsidP="008E355E">
      <w:pPr>
        <w:pStyle w:val="Numerowanie"/>
        <w:numPr>
          <w:ilvl w:val="0"/>
          <w:numId w:val="19"/>
        </w:numPr>
        <w:rPr>
          <w:color w:val="auto"/>
        </w:rPr>
      </w:pPr>
      <w:r w:rsidRPr="00761FC2">
        <w:rPr>
          <w:color w:val="auto"/>
        </w:rPr>
        <w:t>Adres Organizatora, na który należy przesłać prace:</w:t>
      </w:r>
    </w:p>
    <w:p w:rsidR="003D18B3" w:rsidRPr="00761FC2" w:rsidRDefault="003D18B3" w:rsidP="008E355E">
      <w:pPr>
        <w:pStyle w:val="tekstpodstawowy"/>
        <w:rPr>
          <w:b/>
          <w:bCs/>
          <w:color w:val="auto"/>
        </w:rPr>
      </w:pPr>
      <w:r w:rsidRPr="00761FC2">
        <w:rPr>
          <w:b/>
          <w:bCs/>
          <w:color w:val="auto"/>
        </w:rPr>
        <w:t>Świętokrzyskie Centrum Doskonalenia Nauczycieli</w:t>
      </w:r>
    </w:p>
    <w:p w:rsidR="003D18B3" w:rsidRPr="00761FC2" w:rsidRDefault="003D18B3" w:rsidP="008E355E">
      <w:pPr>
        <w:pStyle w:val="Default"/>
        <w:rPr>
          <w:color w:val="auto"/>
        </w:rPr>
      </w:pPr>
      <w:r w:rsidRPr="00761FC2">
        <w:rPr>
          <w:color w:val="auto"/>
        </w:rPr>
        <w:t>25-431 Kielce, ul. Marsz. J. Piłsudskiego 42, Pokój 37.</w:t>
      </w:r>
    </w:p>
    <w:p w:rsidR="003D18B3" w:rsidRPr="00761FC2" w:rsidRDefault="003D18B3" w:rsidP="008E355E">
      <w:pPr>
        <w:pStyle w:val="Default"/>
        <w:rPr>
          <w:color w:val="auto"/>
        </w:rPr>
      </w:pPr>
    </w:p>
    <w:p w:rsidR="003D18B3" w:rsidRPr="00761FC2" w:rsidRDefault="003D18B3" w:rsidP="008E355E">
      <w:pPr>
        <w:pStyle w:val="Default"/>
        <w:rPr>
          <w:b/>
          <w:color w:val="auto"/>
        </w:rPr>
      </w:pPr>
      <w:r w:rsidRPr="00761FC2">
        <w:rPr>
          <w:b/>
          <w:color w:val="auto"/>
        </w:rPr>
        <w:t>XII. Postanowienia końcowe</w:t>
      </w:r>
    </w:p>
    <w:p w:rsidR="003D18B3" w:rsidRPr="00761FC2" w:rsidRDefault="003D18B3" w:rsidP="008E355E">
      <w:pPr>
        <w:pStyle w:val="Default"/>
        <w:rPr>
          <w:b/>
          <w:color w:val="auto"/>
        </w:rPr>
      </w:pPr>
    </w:p>
    <w:p w:rsidR="003D18B3" w:rsidRPr="00761FC2" w:rsidRDefault="003D18B3" w:rsidP="005137D8">
      <w:pPr>
        <w:pStyle w:val="Numerowanie"/>
        <w:numPr>
          <w:ilvl w:val="0"/>
          <w:numId w:val="21"/>
        </w:numPr>
        <w:rPr>
          <w:color w:val="auto"/>
        </w:rPr>
      </w:pPr>
      <w:r w:rsidRPr="00761FC2">
        <w:rPr>
          <w:color w:val="auto"/>
        </w:rPr>
        <w:t>Organizator Konkursu nie ponosi odpowiedzialności za:</w:t>
      </w:r>
    </w:p>
    <w:p w:rsidR="003D18B3" w:rsidRPr="00761FC2" w:rsidRDefault="003D18B3" w:rsidP="00F32B93">
      <w:pPr>
        <w:pStyle w:val="Punktowanie0"/>
        <w:numPr>
          <w:ilvl w:val="1"/>
          <w:numId w:val="24"/>
        </w:numPr>
        <w:jc w:val="both"/>
        <w:rPr>
          <w:color w:val="auto"/>
        </w:rPr>
      </w:pPr>
      <w:r w:rsidRPr="00761FC2">
        <w:rPr>
          <w:color w:val="auto"/>
        </w:rPr>
        <w:t>wady nagrody (w przypadku jej uszkodzenia uczestnik dokonuje napraw z tytułu gwarancji producenta i postępuje zgodnie z gwarancją),</w:t>
      </w:r>
    </w:p>
    <w:p w:rsidR="003D18B3" w:rsidRPr="00761FC2" w:rsidRDefault="003D18B3" w:rsidP="00F32B93">
      <w:pPr>
        <w:pStyle w:val="Punktowanie0"/>
        <w:numPr>
          <w:ilvl w:val="1"/>
          <w:numId w:val="24"/>
        </w:numPr>
        <w:jc w:val="both"/>
        <w:rPr>
          <w:color w:val="auto"/>
        </w:rPr>
      </w:pPr>
      <w:r w:rsidRPr="00761FC2">
        <w:rPr>
          <w:color w:val="auto"/>
        </w:rPr>
        <w:t>brak możliwości lub utrudnienia w zakresie odbioru nagrody z przyczyn leżących po stronie Uczestnika nagrodzonego w Konkursie.</w:t>
      </w:r>
    </w:p>
    <w:p w:rsidR="003D18B3" w:rsidRPr="00761FC2" w:rsidRDefault="003D18B3" w:rsidP="005137D8">
      <w:pPr>
        <w:pStyle w:val="Numerowanie"/>
        <w:numPr>
          <w:ilvl w:val="0"/>
          <w:numId w:val="21"/>
        </w:numPr>
        <w:rPr>
          <w:color w:val="auto"/>
        </w:rPr>
      </w:pPr>
      <w:r w:rsidRPr="00761FC2">
        <w:rPr>
          <w:color w:val="auto"/>
        </w:rPr>
        <w:t>Koszty przygotowania zgłoszeń do Konkursu oraz udziału w Konkursie ponoszą w całości Uczestnicy.</w:t>
      </w:r>
    </w:p>
    <w:p w:rsidR="003D18B3" w:rsidRPr="00761FC2" w:rsidRDefault="003D18B3" w:rsidP="005137D8">
      <w:pPr>
        <w:pStyle w:val="Numerowanie"/>
        <w:numPr>
          <w:ilvl w:val="0"/>
          <w:numId w:val="21"/>
        </w:numPr>
        <w:rPr>
          <w:color w:val="auto"/>
        </w:rPr>
      </w:pPr>
      <w:r w:rsidRPr="00761FC2">
        <w:rPr>
          <w:color w:val="auto"/>
        </w:rPr>
        <w:t>Zwycięzcy Konkursu nie mogą przenieść prawa do otrzymania nagrody na osoby trzecie.</w:t>
      </w:r>
    </w:p>
    <w:p w:rsidR="003D18B3" w:rsidRPr="00761FC2" w:rsidRDefault="003D18B3" w:rsidP="005137D8">
      <w:pPr>
        <w:pStyle w:val="Numerowanie"/>
        <w:numPr>
          <w:ilvl w:val="0"/>
          <w:numId w:val="21"/>
        </w:numPr>
        <w:rPr>
          <w:color w:val="auto"/>
        </w:rPr>
      </w:pPr>
      <w:r w:rsidRPr="00761FC2">
        <w:rPr>
          <w:color w:val="auto"/>
        </w:rPr>
        <w:t>Wysyłając zgłoszenie do Konkursu uczestnicy wyrażają zgodę na przeprowadzenie Konkursu zgodnie z niniejszym Regulaminem. Ponadto uczestnicy Konkursu wyrażają zgodę na opublikowanie swojego imienia, nazwiska i miejscowości zamieszkania, wizerunku, informacji o otrzymanej nagrodzie na stronach internetowych Organizatora, w publikacjach wydawniczych Organizatora oraz w innych środkach masowego przekazu, na potrzeby związane z podaniem wyników Konkursu i promocją województwa świętokrzyskiego.</w:t>
      </w:r>
    </w:p>
    <w:p w:rsidR="003D18B3" w:rsidRPr="00761FC2" w:rsidRDefault="003D18B3" w:rsidP="005137D8">
      <w:pPr>
        <w:pStyle w:val="Numerowanie"/>
        <w:numPr>
          <w:ilvl w:val="0"/>
          <w:numId w:val="21"/>
        </w:numPr>
        <w:rPr>
          <w:color w:val="auto"/>
        </w:rPr>
      </w:pPr>
      <w:r w:rsidRPr="00761FC2">
        <w:rPr>
          <w:color w:val="auto"/>
        </w:rPr>
        <w:t xml:space="preserve">Wysyłając zgłoszenie na Konkurs uczestnicy wyrażają zgodę na przetwarzanie swoich danych do celów Konkursu, mając jednocześnie prawo wglądu do nich i do ich poprawiania. </w:t>
      </w:r>
    </w:p>
    <w:p w:rsidR="003D18B3" w:rsidRPr="00761FC2" w:rsidRDefault="003D18B3" w:rsidP="005137D8">
      <w:pPr>
        <w:pStyle w:val="Numerowanie"/>
        <w:numPr>
          <w:ilvl w:val="0"/>
          <w:numId w:val="21"/>
        </w:numPr>
        <w:rPr>
          <w:color w:val="auto"/>
        </w:rPr>
      </w:pPr>
      <w:r w:rsidRPr="00761FC2">
        <w:rPr>
          <w:color w:val="auto"/>
        </w:rPr>
        <w:t xml:space="preserve">Organizator zastrzega sobie prawo do zmiany regulaminu, przerwania lub odwołania Konkursu, bez podania przyczyn oraz do zmiany terminów związanych z Konkursem. Zawiadomienie zostanie zamieszczone na stronie internetowej </w:t>
      </w:r>
      <w:hyperlink r:id="rId14" w:history="1">
        <w:r w:rsidRPr="00761FC2">
          <w:rPr>
            <w:rStyle w:val="Hyperlink"/>
            <w:rFonts w:cs="Book Antiqua"/>
            <w:color w:val="auto"/>
          </w:rPr>
          <w:t>www.scdn.pl</w:t>
        </w:r>
      </w:hyperlink>
      <w:r w:rsidRPr="00761FC2">
        <w:rPr>
          <w:color w:val="auto"/>
        </w:rPr>
        <w:t xml:space="preserve"> przez Organizatora Konkursu.</w:t>
      </w:r>
    </w:p>
    <w:p w:rsidR="003D18B3" w:rsidRPr="00761FC2" w:rsidRDefault="003D18B3" w:rsidP="005137D8">
      <w:pPr>
        <w:pStyle w:val="Numerowanie"/>
        <w:numPr>
          <w:ilvl w:val="0"/>
          <w:numId w:val="21"/>
        </w:numPr>
        <w:rPr>
          <w:color w:val="auto"/>
        </w:rPr>
      </w:pPr>
      <w:r w:rsidRPr="00761FC2">
        <w:rPr>
          <w:color w:val="auto"/>
        </w:rPr>
        <w:t>Szczegółowe informacje dotyczące organizacji konkursu można uzyskać pod numerem telefonu 41 3625165 lub drogą mailową:</w:t>
      </w:r>
    </w:p>
    <w:p w:rsidR="003D18B3" w:rsidRPr="00761FC2" w:rsidRDefault="003D18B3" w:rsidP="0072200D">
      <w:pPr>
        <w:pStyle w:val="Default"/>
        <w:numPr>
          <w:ilvl w:val="0"/>
          <w:numId w:val="33"/>
        </w:numPr>
        <w:rPr>
          <w:color w:val="auto"/>
        </w:rPr>
      </w:pPr>
      <w:r w:rsidRPr="00761FC2">
        <w:rPr>
          <w:color w:val="auto"/>
        </w:rPr>
        <w:t>Anna Trawka, anna.trawka@scdn.pl.</w:t>
      </w:r>
    </w:p>
    <w:sectPr w:rsidR="003D18B3" w:rsidRPr="00761FC2" w:rsidSect="00AE2E81">
      <w:headerReference w:type="default" r:id="rId15"/>
      <w:footerReference w:type="default" r:id="rId16"/>
      <w:pgSz w:w="11905" w:h="16837"/>
      <w:pgMar w:top="851" w:right="900" w:bottom="1843" w:left="900" w:header="284" w:footer="0" w:gutter="0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8B3" w:rsidRDefault="003D18B3" w:rsidP="008D6BE1">
      <w:pPr>
        <w:spacing w:after="0" w:line="240" w:lineRule="auto"/>
      </w:pPr>
      <w:r>
        <w:separator/>
      </w:r>
    </w:p>
  </w:endnote>
  <w:endnote w:type="continuationSeparator" w:id="0">
    <w:p w:rsidR="003D18B3" w:rsidRDefault="003D18B3" w:rsidP="008D6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inya Nouvell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insideH w:val="single" w:sz="4" w:space="0" w:color="auto"/>
      </w:tblBorders>
      <w:tblLook w:val="00A0"/>
    </w:tblPr>
    <w:tblGrid>
      <w:gridCol w:w="1985"/>
      <w:gridCol w:w="2977"/>
      <w:gridCol w:w="1619"/>
      <w:gridCol w:w="2208"/>
      <w:gridCol w:w="1424"/>
    </w:tblGrid>
    <w:tr w:rsidR="003D18B3" w:rsidRPr="00F4244D" w:rsidTr="00F4244D">
      <w:tc>
        <w:tcPr>
          <w:tcW w:w="2093" w:type="dxa"/>
          <w:vAlign w:val="center"/>
        </w:tcPr>
        <w:p w:rsidR="003D18B3" w:rsidRPr="00F4244D" w:rsidRDefault="003D18B3" w:rsidP="00F4244D">
          <w:pPr>
            <w:pStyle w:val="Footer"/>
            <w:spacing w:before="120"/>
          </w:pPr>
          <w:r w:rsidRPr="00F4244D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5" o:spid="_x0000_i1036" type="#_x0000_t75" style="width:89.25pt;height:33.75pt;visibility:visible">
                <v:imagedata r:id="rId1" o:title=""/>
              </v:shape>
            </w:pict>
          </w:r>
        </w:p>
      </w:tc>
      <w:tc>
        <w:tcPr>
          <w:tcW w:w="2977" w:type="dxa"/>
        </w:tcPr>
        <w:p w:rsidR="003D18B3" w:rsidRPr="00F4244D" w:rsidRDefault="003D18B3" w:rsidP="00F4244D">
          <w:pPr>
            <w:pStyle w:val="Footer"/>
            <w:spacing w:before="120"/>
            <w:jc w:val="center"/>
          </w:pPr>
          <w:r w:rsidRPr="00F4244D">
            <w:rPr>
              <w:noProof/>
            </w:rPr>
            <w:pict>
              <v:shape id="Obraz 36" o:spid="_x0000_i1037" type="#_x0000_t75" style="width:101.25pt;height:45pt;visibility:visible">
                <v:imagedata r:id="rId2" o:title=""/>
              </v:shape>
            </w:pict>
          </w:r>
          <w:r w:rsidRPr="00F4244D">
            <w:t xml:space="preserve"> </w:t>
          </w:r>
        </w:p>
      </w:tc>
      <w:tc>
        <w:tcPr>
          <w:tcW w:w="1619" w:type="dxa"/>
          <w:vAlign w:val="center"/>
        </w:tcPr>
        <w:p w:rsidR="003D18B3" w:rsidRPr="00F4244D" w:rsidRDefault="003D18B3" w:rsidP="00F4244D">
          <w:pPr>
            <w:pStyle w:val="Footer"/>
            <w:spacing w:before="120"/>
            <w:jc w:val="center"/>
          </w:pPr>
          <w:r w:rsidRPr="00F4244D">
            <w:rPr>
              <w:noProof/>
            </w:rPr>
            <w:pict>
              <v:shape id="Obraz 37" o:spid="_x0000_i1038" type="#_x0000_t75" alt="formatka_herb3" style="width:32.25pt;height:42.75pt;visibility:visible">
                <v:imagedata r:id="rId3" o:title=""/>
              </v:shape>
            </w:pict>
          </w:r>
        </w:p>
      </w:tc>
      <w:tc>
        <w:tcPr>
          <w:tcW w:w="2208" w:type="dxa"/>
        </w:tcPr>
        <w:p w:rsidR="003D18B3" w:rsidRPr="00F4244D" w:rsidRDefault="003D18B3" w:rsidP="00F4244D">
          <w:pPr>
            <w:pStyle w:val="Footer"/>
            <w:spacing w:before="120"/>
            <w:jc w:val="center"/>
          </w:pPr>
          <w:r w:rsidRPr="00F4244D">
            <w:rPr>
              <w:noProof/>
            </w:rPr>
            <w:pict>
              <v:shape id="Obraz 43" o:spid="_x0000_i1039" type="#_x0000_t75" style="width:54.75pt;height:51.75pt;visibility:visible">
                <v:imagedata r:id="rId4" o:title=""/>
              </v:shape>
            </w:pict>
          </w:r>
        </w:p>
      </w:tc>
      <w:tc>
        <w:tcPr>
          <w:tcW w:w="1424" w:type="dxa"/>
          <w:vAlign w:val="center"/>
        </w:tcPr>
        <w:p w:rsidR="003D18B3" w:rsidRPr="00F4244D" w:rsidRDefault="003D18B3" w:rsidP="00F4244D">
          <w:pPr>
            <w:pStyle w:val="Footer"/>
            <w:spacing w:before="120"/>
          </w:pPr>
          <w:r w:rsidRPr="00F4244D">
            <w:t xml:space="preserve">  </w:t>
          </w:r>
          <w:r w:rsidRPr="00F4244D">
            <w:rPr>
              <w:noProof/>
            </w:rPr>
            <w:pict>
              <v:shape id="Obraz 44" o:spid="_x0000_i1040" type="#_x0000_t75" style="width:39.75pt;height:30.75pt;visibility:visible">
                <v:imagedata r:id="rId5" o:title=""/>
              </v:shape>
            </w:pict>
          </w:r>
        </w:p>
      </w:tc>
    </w:tr>
  </w:tbl>
  <w:p w:rsidR="003D18B3" w:rsidRDefault="003D18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8B3" w:rsidRDefault="003D18B3" w:rsidP="008D6BE1">
      <w:pPr>
        <w:spacing w:after="0" w:line="240" w:lineRule="auto"/>
      </w:pPr>
      <w:r>
        <w:separator/>
      </w:r>
    </w:p>
  </w:footnote>
  <w:footnote w:type="continuationSeparator" w:id="0">
    <w:p w:rsidR="003D18B3" w:rsidRDefault="003D18B3" w:rsidP="008D6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0A0"/>
    </w:tblPr>
    <w:tblGrid>
      <w:gridCol w:w="4608"/>
      <w:gridCol w:w="1669"/>
      <w:gridCol w:w="3936"/>
    </w:tblGrid>
    <w:tr w:rsidR="003D18B3" w:rsidRPr="00F4244D" w:rsidTr="00F4244D">
      <w:trPr>
        <w:trHeight w:val="1707"/>
      </w:trPr>
      <w:tc>
        <w:tcPr>
          <w:tcW w:w="4716" w:type="dxa"/>
          <w:vAlign w:val="center"/>
        </w:tcPr>
        <w:p w:rsidR="003D18B3" w:rsidRPr="00F4244D" w:rsidRDefault="003D18B3" w:rsidP="00F4244D">
          <w:pPr>
            <w:pStyle w:val="Header"/>
            <w:jc w:val="center"/>
          </w:pPr>
          <w:r w:rsidRPr="00F4244D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2" o:spid="_x0000_i1028" type="#_x0000_t75" alt="formatka_rpw4" style="width:224.25pt;height:65.25pt;visibility:visible">
                <v:imagedata r:id="rId1" o:title=""/>
              </v:shape>
            </w:pict>
          </w:r>
        </w:p>
      </w:tc>
      <w:tc>
        <w:tcPr>
          <w:tcW w:w="1669" w:type="dxa"/>
          <w:vAlign w:val="center"/>
        </w:tcPr>
        <w:p w:rsidR="003D18B3" w:rsidRPr="00F4244D" w:rsidRDefault="003D18B3" w:rsidP="00F4244D">
          <w:pPr>
            <w:pStyle w:val="Header"/>
            <w:jc w:val="center"/>
          </w:pPr>
          <w:r w:rsidRPr="00F4244D">
            <w:rPr>
              <w:noProof/>
            </w:rPr>
            <w:pict>
              <v:shape id="Obraz 33" o:spid="_x0000_i1029" type="#_x0000_t75" alt="formatka_herb3" style="width:32.25pt;height:42.75pt;visibility:visible">
                <v:imagedata r:id="rId2" o:title=""/>
              </v:shape>
            </w:pict>
          </w:r>
        </w:p>
      </w:tc>
      <w:tc>
        <w:tcPr>
          <w:tcW w:w="3936" w:type="dxa"/>
          <w:vAlign w:val="center"/>
        </w:tcPr>
        <w:p w:rsidR="003D18B3" w:rsidRPr="00F4244D" w:rsidRDefault="003D18B3" w:rsidP="00F4244D">
          <w:pPr>
            <w:pStyle w:val="Header"/>
            <w:jc w:val="center"/>
          </w:pPr>
          <w:r w:rsidRPr="00F4244D">
            <w:rPr>
              <w:noProof/>
            </w:rPr>
            <w:pict>
              <v:shape id="Obraz 34" o:spid="_x0000_i1030" type="#_x0000_t75" alt="formatka_ue1" style="width:185.25pt;height:42.75pt;visibility:visible">
                <v:imagedata r:id="rId3" o:title=""/>
              </v:shape>
            </w:pict>
          </w:r>
        </w:p>
      </w:tc>
    </w:tr>
    <w:tr w:rsidR="003D18B3" w:rsidRPr="00F4244D" w:rsidTr="00F4244D">
      <w:tc>
        <w:tcPr>
          <w:tcW w:w="10321" w:type="dxa"/>
          <w:gridSpan w:val="3"/>
          <w:tcBorders>
            <w:bottom w:val="single" w:sz="4" w:space="0" w:color="auto"/>
          </w:tcBorders>
        </w:tcPr>
        <w:p w:rsidR="003D18B3" w:rsidRPr="00F4244D" w:rsidRDefault="003D18B3" w:rsidP="00F4244D">
          <w:pPr>
            <w:spacing w:after="0" w:line="240" w:lineRule="auto"/>
            <w:jc w:val="center"/>
            <w:rPr>
              <w:i/>
            </w:rPr>
          </w:pPr>
          <w:r w:rsidRPr="00F4244D">
            <w:rPr>
              <w:i/>
            </w:rPr>
            <w:t xml:space="preserve">Projekt: „Sieć Szerokopasmowa Polski Wschodniej  - województwo świętokrzyskie” – współfinansowany </w:t>
          </w:r>
          <w:r w:rsidRPr="00F4244D">
            <w:rPr>
              <w:i/>
            </w:rPr>
            <w:br/>
            <w:t>z Europejskiego Funduszu Rozwoju Regionalnego w ramach Programu Operacyjnego Rozwój Polski Wschodniej. Numer projektu: POPW.02.01.00-26-046/10</w:t>
          </w:r>
        </w:p>
      </w:tc>
    </w:tr>
  </w:tbl>
  <w:p w:rsidR="003D18B3" w:rsidRDefault="003D18B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B332138"/>
    <w:multiLevelType w:val="hybridMultilevel"/>
    <w:tmpl w:val="6C28E293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96D39E88"/>
    <w:multiLevelType w:val="hybridMultilevel"/>
    <w:tmpl w:val="FA479946"/>
    <w:lvl w:ilvl="0" w:tplc="FFFFFFFF">
      <w:start w:val="1"/>
      <w:numFmt w:val="ideographDigital"/>
      <w:lvlText w:null="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9CF8D4D8"/>
    <w:multiLevelType w:val="hybridMultilevel"/>
    <w:tmpl w:val="9C4B6A46"/>
    <w:lvl w:ilvl="0" w:tplc="FFFFFFFF">
      <w:start w:val="1"/>
      <w:numFmt w:val="bullet"/>
      <w:lvlText w:val="•"/>
      <w:lvlJc w:val="left"/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AF82ABE8"/>
    <w:multiLevelType w:val="hybridMultilevel"/>
    <w:tmpl w:val="7B68863A"/>
    <w:lvl w:ilvl="0" w:tplc="FFFFFFFF">
      <w:start w:val="1"/>
      <w:numFmt w:val="bullet"/>
      <w:lvlText w:val="•"/>
      <w:lvlJc w:val="left"/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B9C71477"/>
    <w:multiLevelType w:val="hybridMultilevel"/>
    <w:tmpl w:val="33597155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FC02121A"/>
    <w:multiLevelType w:val="hybridMultilevel"/>
    <w:tmpl w:val="3052AFA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A2B3C02"/>
    <w:multiLevelType w:val="hybridMultilevel"/>
    <w:tmpl w:val="EE10973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AE65825"/>
    <w:multiLevelType w:val="hybridMultilevel"/>
    <w:tmpl w:val="75B8953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EC5AC01"/>
    <w:multiLevelType w:val="hybridMultilevel"/>
    <w:tmpl w:val="BBB82D6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139D688"/>
    <w:multiLevelType w:val="hybridMultilevel"/>
    <w:tmpl w:val="09595EF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12C95571"/>
    <w:multiLevelType w:val="hybridMultilevel"/>
    <w:tmpl w:val="286AB4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2EA95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4A4737"/>
    <w:multiLevelType w:val="hybridMultilevel"/>
    <w:tmpl w:val="7158DE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E473C98"/>
    <w:multiLevelType w:val="hybridMultilevel"/>
    <w:tmpl w:val="C9BA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4A33DF"/>
    <w:multiLevelType w:val="hybridMultilevel"/>
    <w:tmpl w:val="7994C40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24C7AD5"/>
    <w:multiLevelType w:val="hybridMultilevel"/>
    <w:tmpl w:val="FE28F426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235E72F9"/>
    <w:multiLevelType w:val="hybridMultilevel"/>
    <w:tmpl w:val="0F3267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8FF7924"/>
    <w:multiLevelType w:val="hybridMultilevel"/>
    <w:tmpl w:val="4486249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C2A0277"/>
    <w:multiLevelType w:val="hybridMultilevel"/>
    <w:tmpl w:val="60AC2E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2EA95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E394C49"/>
    <w:multiLevelType w:val="hybridMultilevel"/>
    <w:tmpl w:val="5AF89DA4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310E262F"/>
    <w:multiLevelType w:val="hybridMultilevel"/>
    <w:tmpl w:val="EC20409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7643FDC"/>
    <w:multiLevelType w:val="hybridMultilevel"/>
    <w:tmpl w:val="0569C742"/>
    <w:lvl w:ilvl="0" w:tplc="FFFFFFFF">
      <w:start w:val="1"/>
      <w:numFmt w:val="ideographDigital"/>
      <w:lvlText w:null="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37CD7457"/>
    <w:multiLevelType w:val="hybridMultilevel"/>
    <w:tmpl w:val="E1225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D743DB"/>
    <w:multiLevelType w:val="hybridMultilevel"/>
    <w:tmpl w:val="BD46C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A80C64"/>
    <w:multiLevelType w:val="hybridMultilevel"/>
    <w:tmpl w:val="1D907F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8D854F6"/>
    <w:multiLevelType w:val="hybridMultilevel"/>
    <w:tmpl w:val="514416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F2D4D81"/>
    <w:multiLevelType w:val="hybridMultilevel"/>
    <w:tmpl w:val="1F3BB003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52182A5C"/>
    <w:multiLevelType w:val="hybridMultilevel"/>
    <w:tmpl w:val="801660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3244B7D"/>
    <w:multiLevelType w:val="hybridMultilevel"/>
    <w:tmpl w:val="6420A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F26538"/>
    <w:multiLevelType w:val="hybridMultilevel"/>
    <w:tmpl w:val="3D7EE878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55CE046D"/>
    <w:multiLevelType w:val="hybridMultilevel"/>
    <w:tmpl w:val="CD04B0B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2EA95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C127840"/>
    <w:multiLevelType w:val="hybridMultilevel"/>
    <w:tmpl w:val="116489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324BA4A"/>
    <w:multiLevelType w:val="hybridMultilevel"/>
    <w:tmpl w:val="2AEEE28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2">
    <w:nsid w:val="68BD6E4C"/>
    <w:multiLevelType w:val="hybridMultilevel"/>
    <w:tmpl w:val="6CEAB3C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2EA95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ADB2083"/>
    <w:multiLevelType w:val="hybridMultilevel"/>
    <w:tmpl w:val="FBFEFD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>
    <w:nsid w:val="6BFBF7C2"/>
    <w:multiLevelType w:val="hybridMultilevel"/>
    <w:tmpl w:val="25B66C6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5">
    <w:nsid w:val="72573C07"/>
    <w:multiLevelType w:val="hybridMultilevel"/>
    <w:tmpl w:val="11DEC1FE"/>
    <w:lvl w:ilvl="0" w:tplc="42EA954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7888450B"/>
    <w:multiLevelType w:val="hybridMultilevel"/>
    <w:tmpl w:val="0F3267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D6302F7"/>
    <w:multiLevelType w:val="hybridMultilevel"/>
    <w:tmpl w:val="E6BC5E50"/>
    <w:lvl w:ilvl="0" w:tplc="42EA954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4"/>
  </w:num>
  <w:num w:numId="3">
    <w:abstractNumId w:val="14"/>
  </w:num>
  <w:num w:numId="4">
    <w:abstractNumId w:val="2"/>
  </w:num>
  <w:num w:numId="5">
    <w:abstractNumId w:val="4"/>
  </w:num>
  <w:num w:numId="6">
    <w:abstractNumId w:val="25"/>
  </w:num>
  <w:num w:numId="7">
    <w:abstractNumId w:val="1"/>
  </w:num>
  <w:num w:numId="8">
    <w:abstractNumId w:val="3"/>
  </w:num>
  <w:num w:numId="9">
    <w:abstractNumId w:val="18"/>
  </w:num>
  <w:num w:numId="10">
    <w:abstractNumId w:val="31"/>
  </w:num>
  <w:num w:numId="11">
    <w:abstractNumId w:val="0"/>
  </w:num>
  <w:num w:numId="12">
    <w:abstractNumId w:val="5"/>
  </w:num>
  <w:num w:numId="13">
    <w:abstractNumId w:val="28"/>
  </w:num>
  <w:num w:numId="14">
    <w:abstractNumId w:val="8"/>
  </w:num>
  <w:num w:numId="15">
    <w:abstractNumId w:val="19"/>
  </w:num>
  <w:num w:numId="16">
    <w:abstractNumId w:val="6"/>
  </w:num>
  <w:num w:numId="17">
    <w:abstractNumId w:val="11"/>
  </w:num>
  <w:num w:numId="18">
    <w:abstractNumId w:val="15"/>
  </w:num>
  <w:num w:numId="19">
    <w:abstractNumId w:val="7"/>
  </w:num>
  <w:num w:numId="20">
    <w:abstractNumId w:val="13"/>
  </w:num>
  <w:num w:numId="21">
    <w:abstractNumId w:val="16"/>
  </w:num>
  <w:num w:numId="22">
    <w:abstractNumId w:val="24"/>
  </w:num>
  <w:num w:numId="23">
    <w:abstractNumId w:val="36"/>
  </w:num>
  <w:num w:numId="24">
    <w:abstractNumId w:val="30"/>
  </w:num>
  <w:num w:numId="25">
    <w:abstractNumId w:val="27"/>
  </w:num>
  <w:num w:numId="26">
    <w:abstractNumId w:val="23"/>
  </w:num>
  <w:num w:numId="27">
    <w:abstractNumId w:val="26"/>
  </w:num>
  <w:num w:numId="28">
    <w:abstractNumId w:val="29"/>
  </w:num>
  <w:num w:numId="29">
    <w:abstractNumId w:val="32"/>
  </w:num>
  <w:num w:numId="30">
    <w:abstractNumId w:val="17"/>
  </w:num>
  <w:num w:numId="31">
    <w:abstractNumId w:val="10"/>
  </w:num>
  <w:num w:numId="32">
    <w:abstractNumId w:val="35"/>
  </w:num>
  <w:num w:numId="33">
    <w:abstractNumId w:val="37"/>
  </w:num>
  <w:num w:numId="34">
    <w:abstractNumId w:val="22"/>
  </w:num>
  <w:num w:numId="35">
    <w:abstractNumId w:val="33"/>
  </w:num>
  <w:num w:numId="36">
    <w:abstractNumId w:val="12"/>
  </w:num>
  <w:num w:numId="3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355E"/>
    <w:rsid w:val="00042025"/>
    <w:rsid w:val="000660C6"/>
    <w:rsid w:val="000711BE"/>
    <w:rsid w:val="00075167"/>
    <w:rsid w:val="00082CF0"/>
    <w:rsid w:val="00092807"/>
    <w:rsid w:val="00096CB3"/>
    <w:rsid w:val="000A24E1"/>
    <w:rsid w:val="000E7909"/>
    <w:rsid w:val="0010455E"/>
    <w:rsid w:val="00106B34"/>
    <w:rsid w:val="00113527"/>
    <w:rsid w:val="00120454"/>
    <w:rsid w:val="0015655F"/>
    <w:rsid w:val="0019269C"/>
    <w:rsid w:val="001B465D"/>
    <w:rsid w:val="001C2FAD"/>
    <w:rsid w:val="001D2F9C"/>
    <w:rsid w:val="001D6795"/>
    <w:rsid w:val="001E1D47"/>
    <w:rsid w:val="001E7853"/>
    <w:rsid w:val="00204647"/>
    <w:rsid w:val="00243AFC"/>
    <w:rsid w:val="00257A7C"/>
    <w:rsid w:val="00265490"/>
    <w:rsid w:val="00266072"/>
    <w:rsid w:val="002855B9"/>
    <w:rsid w:val="00286164"/>
    <w:rsid w:val="002B313D"/>
    <w:rsid w:val="002B36F6"/>
    <w:rsid w:val="002D04E1"/>
    <w:rsid w:val="002D1618"/>
    <w:rsid w:val="002E060A"/>
    <w:rsid w:val="002F32EC"/>
    <w:rsid w:val="00336A35"/>
    <w:rsid w:val="00387521"/>
    <w:rsid w:val="00390946"/>
    <w:rsid w:val="003A6436"/>
    <w:rsid w:val="003A6DA0"/>
    <w:rsid w:val="003B0FCA"/>
    <w:rsid w:val="003B6B7E"/>
    <w:rsid w:val="003C15D7"/>
    <w:rsid w:val="003D18B3"/>
    <w:rsid w:val="00404D04"/>
    <w:rsid w:val="0042466B"/>
    <w:rsid w:val="004378B3"/>
    <w:rsid w:val="00444846"/>
    <w:rsid w:val="0045401D"/>
    <w:rsid w:val="00456344"/>
    <w:rsid w:val="00456EAB"/>
    <w:rsid w:val="00482E85"/>
    <w:rsid w:val="00490451"/>
    <w:rsid w:val="004A3888"/>
    <w:rsid w:val="004F15BE"/>
    <w:rsid w:val="004F41A8"/>
    <w:rsid w:val="004F5977"/>
    <w:rsid w:val="004F71A1"/>
    <w:rsid w:val="00507E13"/>
    <w:rsid w:val="00510FA6"/>
    <w:rsid w:val="005137D8"/>
    <w:rsid w:val="00525B72"/>
    <w:rsid w:val="00544AF0"/>
    <w:rsid w:val="005525FC"/>
    <w:rsid w:val="00563C20"/>
    <w:rsid w:val="00586CC1"/>
    <w:rsid w:val="005B1D0B"/>
    <w:rsid w:val="005B64F1"/>
    <w:rsid w:val="005C3557"/>
    <w:rsid w:val="006003F3"/>
    <w:rsid w:val="00604CE5"/>
    <w:rsid w:val="0060594F"/>
    <w:rsid w:val="00610956"/>
    <w:rsid w:val="00615107"/>
    <w:rsid w:val="006471E6"/>
    <w:rsid w:val="0065039E"/>
    <w:rsid w:val="006624CE"/>
    <w:rsid w:val="00670672"/>
    <w:rsid w:val="0069091D"/>
    <w:rsid w:val="00690A87"/>
    <w:rsid w:val="006E5FC8"/>
    <w:rsid w:val="00705408"/>
    <w:rsid w:val="00706977"/>
    <w:rsid w:val="0072200D"/>
    <w:rsid w:val="0074726E"/>
    <w:rsid w:val="007612C0"/>
    <w:rsid w:val="00761FC2"/>
    <w:rsid w:val="00764181"/>
    <w:rsid w:val="0077067B"/>
    <w:rsid w:val="00786C49"/>
    <w:rsid w:val="007B0CF4"/>
    <w:rsid w:val="007B224E"/>
    <w:rsid w:val="007C03AE"/>
    <w:rsid w:val="007E0B54"/>
    <w:rsid w:val="008111B3"/>
    <w:rsid w:val="008356E2"/>
    <w:rsid w:val="00851C00"/>
    <w:rsid w:val="008722A4"/>
    <w:rsid w:val="008725D4"/>
    <w:rsid w:val="00876A51"/>
    <w:rsid w:val="00887597"/>
    <w:rsid w:val="0089711D"/>
    <w:rsid w:val="008C2C1F"/>
    <w:rsid w:val="008D6BE1"/>
    <w:rsid w:val="008D6BFA"/>
    <w:rsid w:val="008E355E"/>
    <w:rsid w:val="008F3D7C"/>
    <w:rsid w:val="00916A3F"/>
    <w:rsid w:val="0091773A"/>
    <w:rsid w:val="009202C4"/>
    <w:rsid w:val="009316EC"/>
    <w:rsid w:val="00940083"/>
    <w:rsid w:val="00963DE3"/>
    <w:rsid w:val="00985E5F"/>
    <w:rsid w:val="00996512"/>
    <w:rsid w:val="0099653F"/>
    <w:rsid w:val="009C1529"/>
    <w:rsid w:val="009E2573"/>
    <w:rsid w:val="009E5054"/>
    <w:rsid w:val="009F5DE4"/>
    <w:rsid w:val="00A04524"/>
    <w:rsid w:val="00A10B23"/>
    <w:rsid w:val="00A23905"/>
    <w:rsid w:val="00A32DCE"/>
    <w:rsid w:val="00A403E5"/>
    <w:rsid w:val="00A57032"/>
    <w:rsid w:val="00A842A8"/>
    <w:rsid w:val="00A9083E"/>
    <w:rsid w:val="00AA2EBC"/>
    <w:rsid w:val="00AB1D69"/>
    <w:rsid w:val="00AB7D08"/>
    <w:rsid w:val="00AE2E81"/>
    <w:rsid w:val="00AE41FB"/>
    <w:rsid w:val="00B14B45"/>
    <w:rsid w:val="00B2491A"/>
    <w:rsid w:val="00B27756"/>
    <w:rsid w:val="00B3049C"/>
    <w:rsid w:val="00B545F6"/>
    <w:rsid w:val="00B62286"/>
    <w:rsid w:val="00B87B77"/>
    <w:rsid w:val="00BB57F0"/>
    <w:rsid w:val="00BB7C02"/>
    <w:rsid w:val="00BC3BCA"/>
    <w:rsid w:val="00BC7383"/>
    <w:rsid w:val="00BD6DDF"/>
    <w:rsid w:val="00C056AE"/>
    <w:rsid w:val="00C10EC1"/>
    <w:rsid w:val="00C158BA"/>
    <w:rsid w:val="00C3754B"/>
    <w:rsid w:val="00C54AD4"/>
    <w:rsid w:val="00C71520"/>
    <w:rsid w:val="00C811AC"/>
    <w:rsid w:val="00CD2B85"/>
    <w:rsid w:val="00D20254"/>
    <w:rsid w:val="00D3399F"/>
    <w:rsid w:val="00D35AA7"/>
    <w:rsid w:val="00D635C9"/>
    <w:rsid w:val="00D6446D"/>
    <w:rsid w:val="00DD1A49"/>
    <w:rsid w:val="00DD4C11"/>
    <w:rsid w:val="00DE4D50"/>
    <w:rsid w:val="00DF7064"/>
    <w:rsid w:val="00E1063E"/>
    <w:rsid w:val="00E14F98"/>
    <w:rsid w:val="00E24458"/>
    <w:rsid w:val="00E27DA1"/>
    <w:rsid w:val="00E30984"/>
    <w:rsid w:val="00E33C12"/>
    <w:rsid w:val="00E46F59"/>
    <w:rsid w:val="00E56A64"/>
    <w:rsid w:val="00E656F7"/>
    <w:rsid w:val="00E73DF9"/>
    <w:rsid w:val="00E87C03"/>
    <w:rsid w:val="00E952EA"/>
    <w:rsid w:val="00EB7F0A"/>
    <w:rsid w:val="00F255ED"/>
    <w:rsid w:val="00F3063B"/>
    <w:rsid w:val="00F32B93"/>
    <w:rsid w:val="00F35A55"/>
    <w:rsid w:val="00F4110F"/>
    <w:rsid w:val="00F4244D"/>
    <w:rsid w:val="00F52237"/>
    <w:rsid w:val="00F82673"/>
    <w:rsid w:val="00F96871"/>
    <w:rsid w:val="00FA1557"/>
    <w:rsid w:val="00FA6763"/>
    <w:rsid w:val="00FE448F"/>
    <w:rsid w:val="00FF6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C71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FF6C71"/>
    <w:pPr>
      <w:widowControl w:val="0"/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FF6C71"/>
    <w:pPr>
      <w:spacing w:line="288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FF6C71"/>
    <w:pPr>
      <w:spacing w:line="293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FF6C71"/>
    <w:pPr>
      <w:spacing w:line="346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FF6C71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FF6C71"/>
    <w:pPr>
      <w:spacing w:line="288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rsid w:val="00FF6C71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FF6C71"/>
    <w:rPr>
      <w:rFonts w:cs="Times New Roman"/>
      <w:color w:val="auto"/>
    </w:rPr>
  </w:style>
  <w:style w:type="paragraph" w:customStyle="1" w:styleId="Brakstyluakapitowego">
    <w:name w:val="[Brak stylu akapitowego]"/>
    <w:uiPriority w:val="99"/>
    <w:rsid w:val="008E355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erowanie">
    <w:name w:val="Numerowanie"/>
    <w:basedOn w:val="Normal"/>
    <w:uiPriority w:val="99"/>
    <w:rsid w:val="008E355E"/>
    <w:pPr>
      <w:tabs>
        <w:tab w:val="left" w:pos="227"/>
      </w:tabs>
      <w:suppressAutoHyphens/>
      <w:autoSpaceDE w:val="0"/>
      <w:autoSpaceDN w:val="0"/>
      <w:adjustRightInd w:val="0"/>
      <w:spacing w:after="113" w:line="288" w:lineRule="auto"/>
      <w:ind w:left="283" w:hanging="283"/>
      <w:jc w:val="both"/>
      <w:textAlignment w:val="center"/>
    </w:pPr>
    <w:rPr>
      <w:rFonts w:ascii="Book Antiqua" w:hAnsi="Book Antiqua" w:cs="Book Antiqua"/>
      <w:color w:val="003068"/>
      <w:sz w:val="24"/>
      <w:szCs w:val="24"/>
    </w:rPr>
  </w:style>
  <w:style w:type="paragraph" w:customStyle="1" w:styleId="tekstpodstawowy">
    <w:name w:val="tekst podstawowy"/>
    <w:basedOn w:val="Brakstyluakapitowego"/>
    <w:uiPriority w:val="99"/>
    <w:rsid w:val="008E355E"/>
    <w:pPr>
      <w:suppressAutoHyphens/>
      <w:jc w:val="both"/>
    </w:pPr>
    <w:rPr>
      <w:rFonts w:ascii="Book Antiqua" w:hAnsi="Book Antiqua" w:cs="Book Antiqua"/>
      <w:color w:val="003068"/>
    </w:rPr>
  </w:style>
  <w:style w:type="paragraph" w:customStyle="1" w:styleId="Punktowanie0">
    <w:name w:val="Punktowanie 0"/>
    <w:basedOn w:val="tekstpodstawowy"/>
    <w:uiPriority w:val="99"/>
    <w:rsid w:val="008E355E"/>
    <w:pPr>
      <w:spacing w:after="57"/>
      <w:ind w:left="397" w:hanging="397"/>
      <w:jc w:val="left"/>
    </w:pPr>
  </w:style>
  <w:style w:type="paragraph" w:customStyle="1" w:styleId="Punktowanie1">
    <w:name w:val="Punktowanie 1"/>
    <w:basedOn w:val="tekstpodstawowy"/>
    <w:uiPriority w:val="99"/>
    <w:rsid w:val="008E355E"/>
    <w:pPr>
      <w:tabs>
        <w:tab w:val="left" w:pos="340"/>
      </w:tabs>
      <w:ind w:left="1134" w:hanging="170"/>
    </w:pPr>
  </w:style>
  <w:style w:type="character" w:styleId="Hyperlink">
    <w:name w:val="Hyperlink"/>
    <w:basedOn w:val="DefaultParagraphFont"/>
    <w:uiPriority w:val="99"/>
    <w:rsid w:val="0076418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B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7C0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7612C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612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612C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612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612C0"/>
    <w:rPr>
      <w:b/>
      <w:bCs/>
    </w:rPr>
  </w:style>
  <w:style w:type="table" w:styleId="TableGrid">
    <w:name w:val="Table Grid"/>
    <w:basedOn w:val="TableNormal"/>
    <w:uiPriority w:val="99"/>
    <w:rsid w:val="006003F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3A64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8D6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D6BE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D6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D6BE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76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zkolabezpiecznegointernetu.pl/materialy-edukacyjne/scenariusz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fdn.pl/edukacj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zieckowsieci.fdn.pl/materialy-edukacyjne-programu-dziecko-w-sieci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scdn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9</Pages>
  <Words>1725</Words>
  <Characters>10351</Characters>
  <Application>Microsoft Office Outlook</Application>
  <DocSecurity>0</DocSecurity>
  <Lines>0</Lines>
  <Paragraphs>0</Paragraphs>
  <ScaleCrop>false</ScaleCrop>
  <Company>ŚCDN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ŚCDN</dc:creator>
  <cp:keywords/>
  <dc:description/>
  <cp:lastModifiedBy>agapek</cp:lastModifiedBy>
  <cp:revision>2</cp:revision>
  <cp:lastPrinted>2014-09-01T07:56:00Z</cp:lastPrinted>
  <dcterms:created xsi:type="dcterms:W3CDTF">2014-09-08T10:51:00Z</dcterms:created>
  <dcterms:modified xsi:type="dcterms:W3CDTF">2014-09-08T10:51:00Z</dcterms:modified>
</cp:coreProperties>
</file>